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A33C8" w:rsidRPr="00ED4E61" w:rsidRDefault="003A33C8" w:rsidP="00A466FC">
      <w:pPr>
        <w:spacing w:line="360" w:lineRule="auto"/>
        <w:jc w:val="center"/>
        <w:rPr>
          <w:rFonts w:ascii="Times New Roman" w:hAnsi="Times New Roman" w:cs="Times New Roman"/>
          <w:b/>
          <w:sz w:val="24"/>
          <w:szCs w:val="24"/>
        </w:rPr>
      </w:pPr>
      <w:r w:rsidRPr="00ED4E61">
        <w:rPr>
          <w:rFonts w:ascii="Times New Roman" w:hAnsi="Times New Roman" w:cs="Times New Roman"/>
          <w:b/>
          <w:sz w:val="24"/>
          <w:szCs w:val="24"/>
        </w:rPr>
        <w:t>Soldering tips and guide for PCB</w:t>
      </w:r>
    </w:p>
    <w:p w:rsidR="003A33C8" w:rsidRPr="00ED4E61" w:rsidRDefault="003A33C8" w:rsidP="00A466FC">
      <w:pPr>
        <w:spacing w:line="360" w:lineRule="auto"/>
        <w:jc w:val="center"/>
        <w:rPr>
          <w:rFonts w:ascii="Times New Roman" w:hAnsi="Times New Roman" w:cs="Times New Roman"/>
          <w:sz w:val="24"/>
          <w:szCs w:val="24"/>
        </w:rPr>
      </w:pPr>
      <w:r w:rsidRPr="00ED4E61">
        <w:rPr>
          <w:rFonts w:ascii="Times New Roman" w:hAnsi="Times New Roman" w:cs="Times New Roman"/>
          <w:sz w:val="24"/>
          <w:szCs w:val="24"/>
        </w:rPr>
        <w:t>By Kevin Tang</w:t>
      </w:r>
    </w:p>
    <w:p w:rsidR="004C0041" w:rsidRPr="00ED4E61" w:rsidRDefault="004C0041" w:rsidP="00A466FC">
      <w:pPr>
        <w:pStyle w:val="ListParagraph"/>
        <w:numPr>
          <w:ilvl w:val="0"/>
          <w:numId w:val="1"/>
        </w:numPr>
        <w:spacing w:line="360" w:lineRule="auto"/>
        <w:rPr>
          <w:rFonts w:ascii="Times New Roman" w:hAnsi="Times New Roman" w:cs="Times New Roman"/>
          <w:b/>
          <w:sz w:val="24"/>
          <w:szCs w:val="24"/>
        </w:rPr>
      </w:pPr>
      <w:r w:rsidRPr="00ED4E61">
        <w:rPr>
          <w:rFonts w:ascii="Times New Roman" w:hAnsi="Times New Roman" w:cs="Times New Roman"/>
          <w:b/>
          <w:sz w:val="24"/>
          <w:szCs w:val="24"/>
        </w:rPr>
        <w:t>Objective</w:t>
      </w:r>
    </w:p>
    <w:p w:rsidR="003A33C8"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The goal of this paper is to present the methodology behind soldering components onto a printed circuit board, along with presenting tips and helpful approaches along the way.</w:t>
      </w:r>
      <w:r w:rsidR="00EE5443">
        <w:rPr>
          <w:rFonts w:ascii="Times New Roman" w:hAnsi="Times New Roman" w:cs="Times New Roman"/>
          <w:sz w:val="24"/>
          <w:szCs w:val="24"/>
        </w:rPr>
        <w:t xml:space="preserve"> Soldering is important since it is </w:t>
      </w:r>
      <w:r w:rsidR="00984A56">
        <w:rPr>
          <w:rFonts w:ascii="Times New Roman" w:hAnsi="Times New Roman" w:cs="Times New Roman"/>
          <w:sz w:val="24"/>
          <w:szCs w:val="24"/>
        </w:rPr>
        <w:t>necessary</w:t>
      </w:r>
      <w:r w:rsidR="00EE5443">
        <w:rPr>
          <w:rFonts w:ascii="Times New Roman" w:hAnsi="Times New Roman" w:cs="Times New Roman"/>
          <w:sz w:val="24"/>
          <w:szCs w:val="24"/>
        </w:rPr>
        <w:t xml:space="preserve"> to have each component placed on the </w:t>
      </w:r>
      <w:r w:rsidR="00984A56">
        <w:rPr>
          <w:rFonts w:ascii="Times New Roman" w:hAnsi="Times New Roman" w:cs="Times New Roman"/>
          <w:sz w:val="24"/>
          <w:szCs w:val="24"/>
        </w:rPr>
        <w:t>correct pads of</w:t>
      </w:r>
      <w:r w:rsidR="00EE5443">
        <w:rPr>
          <w:rFonts w:ascii="Times New Roman" w:hAnsi="Times New Roman" w:cs="Times New Roman"/>
          <w:sz w:val="24"/>
          <w:szCs w:val="24"/>
        </w:rPr>
        <w:t xml:space="preserve"> a PCB to </w:t>
      </w:r>
      <w:r w:rsidR="00984A56">
        <w:rPr>
          <w:rFonts w:ascii="Times New Roman" w:hAnsi="Times New Roman" w:cs="Times New Roman"/>
          <w:sz w:val="24"/>
          <w:szCs w:val="24"/>
        </w:rPr>
        <w:t>ensure that it is functional.</w:t>
      </w:r>
      <w:r w:rsidR="00EE5443">
        <w:rPr>
          <w:rFonts w:ascii="Times New Roman" w:hAnsi="Times New Roman" w:cs="Times New Roman"/>
          <w:sz w:val="24"/>
          <w:szCs w:val="24"/>
        </w:rPr>
        <w:t xml:space="preserve"> The two primary methods of soldering done for the PCB’s are with the use of a hot plate and the soldering iron. </w:t>
      </w:r>
    </w:p>
    <w:p w:rsidR="004C0041" w:rsidRPr="00ED4E61" w:rsidRDefault="004C0041" w:rsidP="00A466FC">
      <w:pPr>
        <w:pStyle w:val="ListParagraph"/>
        <w:numPr>
          <w:ilvl w:val="0"/>
          <w:numId w:val="1"/>
        </w:numPr>
        <w:spacing w:line="360" w:lineRule="auto"/>
        <w:rPr>
          <w:rFonts w:ascii="Times New Roman" w:hAnsi="Times New Roman" w:cs="Times New Roman"/>
          <w:b/>
          <w:sz w:val="24"/>
          <w:szCs w:val="24"/>
        </w:rPr>
      </w:pPr>
      <w:r w:rsidRPr="00ED4E61">
        <w:rPr>
          <w:rFonts w:ascii="Times New Roman" w:hAnsi="Times New Roman" w:cs="Times New Roman"/>
          <w:b/>
          <w:sz w:val="24"/>
          <w:szCs w:val="24"/>
        </w:rPr>
        <w:t>Introduction</w:t>
      </w:r>
    </w:p>
    <w:p w:rsidR="004C0041"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For the </w:t>
      </w:r>
      <w:r w:rsidR="004C0041" w:rsidRPr="00ED4E61">
        <w:rPr>
          <w:rFonts w:ascii="Times New Roman" w:hAnsi="Times New Roman" w:cs="Times New Roman"/>
          <w:sz w:val="24"/>
          <w:szCs w:val="24"/>
        </w:rPr>
        <w:t xml:space="preserve">Frequency-Modulated Continuous-Wave </w:t>
      </w:r>
      <w:r w:rsidRPr="00ED4E61">
        <w:rPr>
          <w:rFonts w:ascii="Times New Roman" w:hAnsi="Times New Roman" w:cs="Times New Roman"/>
          <w:sz w:val="24"/>
          <w:szCs w:val="24"/>
        </w:rPr>
        <w:t>radar system design,</w:t>
      </w:r>
      <w:r w:rsidR="004C0041" w:rsidRPr="00ED4E61">
        <w:rPr>
          <w:rFonts w:ascii="Times New Roman" w:hAnsi="Times New Roman" w:cs="Times New Roman"/>
          <w:sz w:val="24"/>
          <w:szCs w:val="24"/>
        </w:rPr>
        <w:t xml:space="preserve"> all of the </w:t>
      </w:r>
      <w:r w:rsidR="00C94371" w:rsidRPr="00ED4E61">
        <w:rPr>
          <w:rFonts w:ascii="Times New Roman" w:hAnsi="Times New Roman" w:cs="Times New Roman"/>
          <w:sz w:val="24"/>
          <w:szCs w:val="24"/>
        </w:rPr>
        <w:t xml:space="preserve">original </w:t>
      </w:r>
      <w:r w:rsidR="004C0041" w:rsidRPr="00ED4E61">
        <w:rPr>
          <w:rFonts w:ascii="Times New Roman" w:hAnsi="Times New Roman" w:cs="Times New Roman"/>
          <w:sz w:val="24"/>
          <w:szCs w:val="24"/>
        </w:rPr>
        <w:t xml:space="preserve">components </w:t>
      </w:r>
      <w:r w:rsidR="006251DE">
        <w:rPr>
          <w:rFonts w:ascii="Times New Roman" w:hAnsi="Times New Roman" w:cs="Times New Roman"/>
          <w:sz w:val="24"/>
          <w:szCs w:val="24"/>
        </w:rPr>
        <w:t xml:space="preserve">from the final lab from </w:t>
      </w:r>
      <w:r w:rsidR="00133CBD">
        <w:rPr>
          <w:rFonts w:ascii="Times New Roman" w:hAnsi="Times New Roman" w:cs="Times New Roman"/>
          <w:sz w:val="24"/>
          <w:szCs w:val="24"/>
        </w:rPr>
        <w:t>fall</w:t>
      </w:r>
      <w:r w:rsidR="006251DE">
        <w:rPr>
          <w:rFonts w:ascii="Times New Roman" w:hAnsi="Times New Roman" w:cs="Times New Roman"/>
          <w:sz w:val="24"/>
          <w:szCs w:val="24"/>
        </w:rPr>
        <w:t xml:space="preserve"> quarter </w:t>
      </w:r>
      <w:r w:rsidR="004C0041" w:rsidRPr="00ED4E61">
        <w:rPr>
          <w:rFonts w:ascii="Times New Roman" w:hAnsi="Times New Roman" w:cs="Times New Roman"/>
          <w:sz w:val="24"/>
          <w:szCs w:val="24"/>
        </w:rPr>
        <w:t>are replaced by integrated circuits and</w:t>
      </w:r>
      <w:r w:rsidR="00405F56">
        <w:rPr>
          <w:rFonts w:ascii="Times New Roman" w:hAnsi="Times New Roman" w:cs="Times New Roman"/>
          <w:sz w:val="24"/>
          <w:szCs w:val="24"/>
        </w:rPr>
        <w:t xml:space="preserve"> surface mount</w:t>
      </w:r>
      <w:r w:rsidR="004C0041" w:rsidRPr="00ED4E61">
        <w:rPr>
          <w:rFonts w:ascii="Times New Roman" w:hAnsi="Times New Roman" w:cs="Times New Roman"/>
          <w:sz w:val="24"/>
          <w:szCs w:val="24"/>
        </w:rPr>
        <w:t xml:space="preserve"> passive components that can be soldered onto the printed circuit board. The </w:t>
      </w:r>
      <w:r w:rsidR="00682CC8" w:rsidRPr="00ED4E61">
        <w:rPr>
          <w:rFonts w:ascii="Times New Roman" w:hAnsi="Times New Roman" w:cs="Times New Roman"/>
          <w:sz w:val="24"/>
          <w:szCs w:val="24"/>
        </w:rPr>
        <w:t>printed circuit board</w:t>
      </w:r>
      <w:r w:rsidR="004C0041" w:rsidRPr="00ED4E61">
        <w:rPr>
          <w:rFonts w:ascii="Times New Roman" w:hAnsi="Times New Roman" w:cs="Times New Roman"/>
          <w:sz w:val="24"/>
          <w:szCs w:val="24"/>
        </w:rPr>
        <w:t xml:space="preserve"> supports and connects the components along with resistors and capacitors through their conductive tracks and pads. The way to connect these components is through</w:t>
      </w:r>
      <w:r w:rsidR="00E41E4E" w:rsidRPr="00ED4E61">
        <w:rPr>
          <w:rFonts w:ascii="Times New Roman" w:hAnsi="Times New Roman" w:cs="Times New Roman"/>
          <w:sz w:val="24"/>
          <w:szCs w:val="24"/>
        </w:rPr>
        <w:t xml:space="preserve"> the use of solder to melt and create a connection between the component and the pad. </w:t>
      </w:r>
      <w:r w:rsidR="004C0041" w:rsidRPr="00ED4E61">
        <w:rPr>
          <w:rFonts w:ascii="Times New Roman" w:hAnsi="Times New Roman" w:cs="Times New Roman"/>
          <w:sz w:val="24"/>
          <w:szCs w:val="24"/>
        </w:rPr>
        <w:t xml:space="preserve"> </w:t>
      </w:r>
      <w:r w:rsidR="001D1291" w:rsidRPr="00ED4E61">
        <w:rPr>
          <w:rFonts w:ascii="Times New Roman" w:hAnsi="Times New Roman" w:cs="Times New Roman"/>
          <w:sz w:val="24"/>
          <w:szCs w:val="24"/>
        </w:rPr>
        <w:t>Solder is a type of materia</w:t>
      </w:r>
      <w:r w:rsidR="00133CBD">
        <w:rPr>
          <w:rFonts w:ascii="Times New Roman" w:hAnsi="Times New Roman" w:cs="Times New Roman"/>
          <w:sz w:val="24"/>
          <w:szCs w:val="24"/>
        </w:rPr>
        <w:t xml:space="preserve">l that is used to connect a </w:t>
      </w:r>
      <w:r w:rsidR="00B37B09">
        <w:rPr>
          <w:rFonts w:ascii="Times New Roman" w:hAnsi="Times New Roman" w:cs="Times New Roman"/>
          <w:sz w:val="24"/>
          <w:szCs w:val="24"/>
        </w:rPr>
        <w:t>component</w:t>
      </w:r>
      <w:r w:rsidR="00133CBD">
        <w:rPr>
          <w:rFonts w:ascii="Times New Roman" w:hAnsi="Times New Roman" w:cs="Times New Roman"/>
          <w:sz w:val="24"/>
          <w:szCs w:val="24"/>
        </w:rPr>
        <w:t xml:space="preserve"> with the circuit board</w:t>
      </w:r>
      <w:r w:rsidR="001D1291" w:rsidRPr="00ED4E61">
        <w:rPr>
          <w:rFonts w:ascii="Times New Roman" w:hAnsi="Times New Roman" w:cs="Times New Roman"/>
          <w:sz w:val="24"/>
          <w:szCs w:val="24"/>
        </w:rPr>
        <w:t xml:space="preserve">. </w:t>
      </w:r>
      <w:r w:rsidR="00441413" w:rsidRPr="00ED4E61">
        <w:rPr>
          <w:rFonts w:ascii="Times New Roman" w:hAnsi="Times New Roman" w:cs="Times New Roman"/>
          <w:sz w:val="24"/>
          <w:szCs w:val="24"/>
        </w:rPr>
        <w:t xml:space="preserve">For our radar system, there are two different printed circuit boards to solder </w:t>
      </w:r>
      <w:r w:rsidR="005913F1">
        <w:rPr>
          <w:rFonts w:ascii="Times New Roman" w:hAnsi="Times New Roman" w:cs="Times New Roman"/>
          <w:sz w:val="24"/>
          <w:szCs w:val="24"/>
        </w:rPr>
        <w:t>everything onto</w:t>
      </w:r>
      <w:r w:rsidR="00441413" w:rsidRPr="00ED4E61">
        <w:rPr>
          <w:rFonts w:ascii="Times New Roman" w:hAnsi="Times New Roman" w:cs="Times New Roman"/>
          <w:sz w:val="24"/>
          <w:szCs w:val="24"/>
        </w:rPr>
        <w:t>; on</w:t>
      </w:r>
      <w:r w:rsidR="00AC51C8" w:rsidRPr="00ED4E61">
        <w:rPr>
          <w:rFonts w:ascii="Times New Roman" w:hAnsi="Times New Roman" w:cs="Times New Roman"/>
          <w:sz w:val="24"/>
          <w:szCs w:val="24"/>
        </w:rPr>
        <w:t>e</w:t>
      </w:r>
      <w:r w:rsidR="00441413" w:rsidRPr="00ED4E61">
        <w:rPr>
          <w:rFonts w:ascii="Times New Roman" w:hAnsi="Times New Roman" w:cs="Times New Roman"/>
          <w:sz w:val="24"/>
          <w:szCs w:val="24"/>
        </w:rPr>
        <w:t xml:space="preserve"> is the board that is primarily composed of the RF components, and the other being the baseband board.</w:t>
      </w:r>
    </w:p>
    <w:p w:rsidR="00441413" w:rsidRPr="00ED4E61" w:rsidRDefault="00DB09FD" w:rsidP="00A466FC">
      <w:pPr>
        <w:spacing w:line="360" w:lineRule="auto"/>
        <w:jc w:val="center"/>
        <w:rPr>
          <w:rFonts w:ascii="Times New Roman" w:hAnsi="Times New Roman" w:cs="Times New Roman"/>
          <w:noProof/>
          <w:sz w:val="24"/>
          <w:szCs w:val="24"/>
        </w:rPr>
      </w:pPr>
      <w:r w:rsidRPr="00ED4E61">
        <w:rPr>
          <w:rFonts w:ascii="Times New Roman" w:hAnsi="Times New Roman" w:cs="Times New Roman"/>
          <w:noProof/>
          <w:sz w:val="24"/>
          <w:szCs w:val="24"/>
          <w:lang w:eastAsia="ja-JP"/>
        </w:rPr>
        <w:drawing>
          <wp:inline distT="0" distB="0" distL="0" distR="0" wp14:anchorId="32FEEABE" wp14:editId="7880474C">
            <wp:extent cx="2196703" cy="2286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2200447" cy="2289896"/>
                    </a:xfrm>
                    <a:prstGeom prst="rect">
                      <a:avLst/>
                    </a:prstGeom>
                  </pic:spPr>
                </pic:pic>
              </a:graphicData>
            </a:graphic>
          </wp:inline>
        </w:drawing>
      </w:r>
    </w:p>
    <w:p w:rsidR="00441413" w:rsidRPr="00687BCB" w:rsidRDefault="00FC601A" w:rsidP="00A466FC">
      <w:pPr>
        <w:spacing w:line="360" w:lineRule="auto"/>
        <w:jc w:val="center"/>
        <w:rPr>
          <w:rFonts w:ascii="Times New Roman" w:hAnsi="Times New Roman" w:cs="Times New Roman"/>
          <w:b/>
          <w:noProof/>
          <w:sz w:val="24"/>
          <w:szCs w:val="24"/>
        </w:rPr>
      </w:pPr>
      <w:r w:rsidRPr="00687BCB">
        <w:rPr>
          <w:rFonts w:ascii="Times New Roman" w:hAnsi="Times New Roman" w:cs="Times New Roman"/>
          <w:b/>
          <w:noProof/>
          <w:sz w:val="24"/>
          <w:szCs w:val="24"/>
        </w:rPr>
        <w:t xml:space="preserve">Figure 1. </w:t>
      </w:r>
      <w:r w:rsidR="00441413" w:rsidRPr="00687BCB">
        <w:rPr>
          <w:rFonts w:ascii="Times New Roman" w:hAnsi="Times New Roman" w:cs="Times New Roman"/>
          <w:b/>
          <w:noProof/>
          <w:sz w:val="24"/>
          <w:szCs w:val="24"/>
        </w:rPr>
        <w:t xml:space="preserve">RF PCB </w:t>
      </w:r>
    </w:p>
    <w:p w:rsidR="00441413" w:rsidRPr="00ED4E61" w:rsidRDefault="00441413" w:rsidP="00A466FC">
      <w:pPr>
        <w:spacing w:line="360" w:lineRule="auto"/>
        <w:jc w:val="center"/>
        <w:rPr>
          <w:rFonts w:ascii="Times New Roman" w:hAnsi="Times New Roman" w:cs="Times New Roman"/>
          <w:noProof/>
          <w:sz w:val="24"/>
          <w:szCs w:val="24"/>
        </w:rPr>
      </w:pPr>
      <w:r w:rsidRPr="00ED4E61">
        <w:rPr>
          <w:rFonts w:ascii="Times New Roman" w:hAnsi="Times New Roman" w:cs="Times New Roman"/>
          <w:noProof/>
          <w:sz w:val="24"/>
          <w:szCs w:val="24"/>
          <w:lang w:eastAsia="ja-JP"/>
        </w:rPr>
        <w:lastRenderedPageBreak/>
        <w:drawing>
          <wp:inline distT="0" distB="0" distL="0" distR="0" wp14:anchorId="6C3C2B5D" wp14:editId="5B587942">
            <wp:extent cx="3362626" cy="25241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368376" cy="2528441"/>
                    </a:xfrm>
                    <a:prstGeom prst="rect">
                      <a:avLst/>
                    </a:prstGeom>
                  </pic:spPr>
                </pic:pic>
              </a:graphicData>
            </a:graphic>
          </wp:inline>
        </w:drawing>
      </w:r>
    </w:p>
    <w:p w:rsidR="00441413" w:rsidRPr="00687BCB" w:rsidRDefault="00FC601A" w:rsidP="00A466FC">
      <w:pPr>
        <w:spacing w:line="360" w:lineRule="auto"/>
        <w:jc w:val="center"/>
        <w:rPr>
          <w:rFonts w:ascii="Times New Roman" w:hAnsi="Times New Roman" w:cs="Times New Roman"/>
          <w:b/>
          <w:noProof/>
          <w:sz w:val="24"/>
          <w:szCs w:val="24"/>
        </w:rPr>
      </w:pPr>
      <w:r w:rsidRPr="00687BCB">
        <w:rPr>
          <w:rFonts w:ascii="Times New Roman" w:hAnsi="Times New Roman" w:cs="Times New Roman"/>
          <w:b/>
          <w:noProof/>
          <w:sz w:val="24"/>
          <w:szCs w:val="24"/>
        </w:rPr>
        <w:t xml:space="preserve">Figure 2. </w:t>
      </w:r>
      <w:r w:rsidR="00441413" w:rsidRPr="00687BCB">
        <w:rPr>
          <w:rFonts w:ascii="Times New Roman" w:hAnsi="Times New Roman" w:cs="Times New Roman"/>
          <w:b/>
          <w:noProof/>
          <w:sz w:val="24"/>
          <w:szCs w:val="24"/>
        </w:rPr>
        <w:t xml:space="preserve">Baseband board </w:t>
      </w:r>
    </w:p>
    <w:p w:rsidR="00441413" w:rsidRPr="00ED4E61" w:rsidRDefault="00682CC8" w:rsidP="00A466FC">
      <w:pPr>
        <w:pStyle w:val="ListParagraph"/>
        <w:numPr>
          <w:ilvl w:val="0"/>
          <w:numId w:val="1"/>
        </w:numPr>
        <w:spacing w:line="360" w:lineRule="auto"/>
        <w:rPr>
          <w:rFonts w:ascii="Times New Roman" w:hAnsi="Times New Roman" w:cs="Times New Roman"/>
          <w:b/>
          <w:noProof/>
          <w:sz w:val="24"/>
          <w:szCs w:val="24"/>
        </w:rPr>
      </w:pPr>
      <w:r w:rsidRPr="00ED4E61">
        <w:rPr>
          <w:rFonts w:ascii="Times New Roman" w:hAnsi="Times New Roman" w:cs="Times New Roman"/>
          <w:b/>
          <w:noProof/>
          <w:sz w:val="24"/>
          <w:szCs w:val="24"/>
        </w:rPr>
        <w:t>Methods of soldering</w:t>
      </w:r>
    </w:p>
    <w:p w:rsidR="00682CC8"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There are two different methods of soldering on the components onto the </w:t>
      </w:r>
      <w:r w:rsidR="00682CC8" w:rsidRPr="00ED4E61">
        <w:rPr>
          <w:rFonts w:ascii="Times New Roman" w:hAnsi="Times New Roman" w:cs="Times New Roman"/>
          <w:sz w:val="24"/>
          <w:szCs w:val="24"/>
        </w:rPr>
        <w:t>printed circuit board</w:t>
      </w:r>
      <w:r w:rsidR="00AC51C8" w:rsidRPr="00ED4E61">
        <w:rPr>
          <w:rFonts w:ascii="Times New Roman" w:hAnsi="Times New Roman" w:cs="Times New Roman"/>
          <w:sz w:val="24"/>
          <w:szCs w:val="24"/>
        </w:rPr>
        <w:t xml:space="preserve"> </w:t>
      </w:r>
      <w:r w:rsidR="00FE08D2">
        <w:rPr>
          <w:rFonts w:ascii="Times New Roman" w:hAnsi="Times New Roman" w:cs="Times New Roman"/>
          <w:sz w:val="24"/>
          <w:szCs w:val="24"/>
        </w:rPr>
        <w:t>that our group used</w:t>
      </w:r>
      <w:r w:rsidRPr="00ED4E61">
        <w:rPr>
          <w:rFonts w:ascii="Times New Roman" w:hAnsi="Times New Roman" w:cs="Times New Roman"/>
          <w:sz w:val="24"/>
          <w:szCs w:val="24"/>
        </w:rPr>
        <w:t xml:space="preserve">. </w:t>
      </w:r>
      <w:r w:rsidR="00682CC8" w:rsidRPr="00ED4E61">
        <w:rPr>
          <w:rFonts w:ascii="Times New Roman" w:hAnsi="Times New Roman" w:cs="Times New Roman"/>
          <w:sz w:val="24"/>
          <w:szCs w:val="24"/>
        </w:rPr>
        <w:t xml:space="preserve">The primary method is with the use of a soldering iron that supplies heat to melt solder to create a connection between the surface mount and the pad on the board. </w:t>
      </w:r>
      <w:r w:rsidR="009E6F25" w:rsidRPr="00ED4E61">
        <w:rPr>
          <w:rFonts w:ascii="Times New Roman" w:hAnsi="Times New Roman" w:cs="Times New Roman"/>
          <w:sz w:val="24"/>
          <w:szCs w:val="24"/>
        </w:rPr>
        <w:t xml:space="preserve">The second method would be the use of a hotplate with the assistance of solder paste. Both methods are equally as useful for putting together the board. </w:t>
      </w:r>
    </w:p>
    <w:p w:rsidR="00DB09FD" w:rsidRPr="00ED4E61" w:rsidRDefault="00DB09FD" w:rsidP="00A466FC">
      <w:pPr>
        <w:spacing w:line="360" w:lineRule="auto"/>
        <w:jc w:val="center"/>
        <w:rPr>
          <w:rFonts w:ascii="Times New Roman" w:hAnsi="Times New Roman" w:cs="Times New Roman"/>
          <w:b/>
          <w:noProof/>
          <w:sz w:val="24"/>
          <w:szCs w:val="24"/>
        </w:rPr>
      </w:pPr>
      <w:r w:rsidRPr="00ED4E61">
        <w:rPr>
          <w:rFonts w:ascii="Times New Roman" w:hAnsi="Times New Roman" w:cs="Times New Roman"/>
          <w:noProof/>
          <w:sz w:val="24"/>
          <w:szCs w:val="24"/>
          <w:lang w:eastAsia="ja-JP"/>
        </w:rPr>
        <w:drawing>
          <wp:inline distT="0" distB="0" distL="0" distR="0" wp14:anchorId="6C30B729" wp14:editId="23EF8619">
            <wp:extent cx="2393522" cy="2349795"/>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2404035" cy="2360116"/>
                    </a:xfrm>
                    <a:prstGeom prst="rect">
                      <a:avLst/>
                    </a:prstGeom>
                  </pic:spPr>
                </pic:pic>
              </a:graphicData>
            </a:graphic>
          </wp:inline>
        </w:drawing>
      </w:r>
    </w:p>
    <w:p w:rsidR="00DB09FD" w:rsidRPr="00ED4E61" w:rsidRDefault="00543636" w:rsidP="00A466FC">
      <w:pPr>
        <w:spacing w:line="360" w:lineRule="auto"/>
        <w:jc w:val="center"/>
        <w:rPr>
          <w:rFonts w:ascii="Times New Roman" w:hAnsi="Times New Roman" w:cs="Times New Roman"/>
          <w:b/>
          <w:noProof/>
          <w:sz w:val="24"/>
          <w:szCs w:val="24"/>
        </w:rPr>
      </w:pPr>
      <w:r w:rsidRPr="00ED4E61">
        <w:rPr>
          <w:rFonts w:ascii="Times New Roman" w:hAnsi="Times New Roman" w:cs="Times New Roman"/>
          <w:b/>
          <w:noProof/>
          <w:sz w:val="24"/>
          <w:szCs w:val="24"/>
        </w:rPr>
        <w:t>Figure 3</w:t>
      </w:r>
      <w:r w:rsidR="00DB09FD" w:rsidRPr="00ED4E61">
        <w:rPr>
          <w:rFonts w:ascii="Times New Roman" w:hAnsi="Times New Roman" w:cs="Times New Roman"/>
          <w:b/>
          <w:noProof/>
          <w:sz w:val="24"/>
          <w:szCs w:val="24"/>
        </w:rPr>
        <w:t>. Hotplate</w:t>
      </w:r>
    </w:p>
    <w:p w:rsidR="00DB09FD" w:rsidRPr="00ED4E61" w:rsidRDefault="00DB09FD" w:rsidP="00A466FC">
      <w:pPr>
        <w:spacing w:line="360" w:lineRule="auto"/>
        <w:jc w:val="center"/>
        <w:rPr>
          <w:rFonts w:ascii="Times New Roman" w:hAnsi="Times New Roman" w:cs="Times New Roman"/>
          <w:b/>
          <w:noProof/>
          <w:sz w:val="24"/>
          <w:szCs w:val="24"/>
        </w:rPr>
      </w:pPr>
      <w:r w:rsidRPr="00ED4E61">
        <w:rPr>
          <w:rFonts w:ascii="Times New Roman" w:hAnsi="Times New Roman" w:cs="Times New Roman"/>
          <w:noProof/>
          <w:sz w:val="24"/>
          <w:szCs w:val="24"/>
          <w:lang w:eastAsia="ja-JP"/>
        </w:rPr>
        <w:lastRenderedPageBreak/>
        <w:drawing>
          <wp:inline distT="0" distB="0" distL="0" distR="0" wp14:anchorId="36F83DA1" wp14:editId="6C612D71">
            <wp:extent cx="4105275" cy="3066126"/>
            <wp:effectExtent l="0" t="0" r="0" b="1270"/>
            <wp:docPr id="4" name="Picture 4" descr="https://scontent-sjc.xx.fbcdn.net/hphotos-xpt1/v/t34.0-12/11121155_10206555542235715_1753177805_n.jpg?oh=3f06fa92a8f405e8498db7600f73682e&amp;oe=55378A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sjc.xx.fbcdn.net/hphotos-xpt1/v/t34.0-12/11121155_10206555542235715_1753177805_n.jpg?oh=3f06fa92a8f405e8498db7600f73682e&amp;oe=55378A7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10791" cy="3070246"/>
                    </a:xfrm>
                    <a:prstGeom prst="rect">
                      <a:avLst/>
                    </a:prstGeom>
                    <a:noFill/>
                    <a:ln>
                      <a:noFill/>
                    </a:ln>
                  </pic:spPr>
                </pic:pic>
              </a:graphicData>
            </a:graphic>
          </wp:inline>
        </w:drawing>
      </w:r>
    </w:p>
    <w:p w:rsidR="00DB09FD" w:rsidRPr="00ED4E61" w:rsidRDefault="00543636" w:rsidP="00A466FC">
      <w:pPr>
        <w:spacing w:line="360" w:lineRule="auto"/>
        <w:jc w:val="center"/>
        <w:rPr>
          <w:rFonts w:ascii="Times New Roman" w:hAnsi="Times New Roman" w:cs="Times New Roman"/>
          <w:b/>
          <w:noProof/>
          <w:sz w:val="24"/>
          <w:szCs w:val="24"/>
        </w:rPr>
      </w:pPr>
      <w:r w:rsidRPr="00ED4E61">
        <w:rPr>
          <w:rFonts w:ascii="Times New Roman" w:hAnsi="Times New Roman" w:cs="Times New Roman"/>
          <w:b/>
          <w:noProof/>
          <w:sz w:val="24"/>
          <w:szCs w:val="24"/>
        </w:rPr>
        <w:t>Figure 4</w:t>
      </w:r>
      <w:r w:rsidR="00DB09FD" w:rsidRPr="00ED4E61">
        <w:rPr>
          <w:rFonts w:ascii="Times New Roman" w:hAnsi="Times New Roman" w:cs="Times New Roman"/>
          <w:b/>
          <w:noProof/>
          <w:sz w:val="24"/>
          <w:szCs w:val="24"/>
        </w:rPr>
        <w:t>. Soldering Irons</w:t>
      </w:r>
    </w:p>
    <w:p w:rsidR="00DB09FD" w:rsidRPr="00ED4E61" w:rsidRDefault="00DB09FD" w:rsidP="00A466FC">
      <w:pPr>
        <w:spacing w:line="360" w:lineRule="auto"/>
        <w:rPr>
          <w:rFonts w:ascii="Times New Roman" w:hAnsi="Times New Roman" w:cs="Times New Roman"/>
          <w:b/>
          <w:noProof/>
          <w:sz w:val="24"/>
          <w:szCs w:val="24"/>
        </w:rPr>
      </w:pPr>
    </w:p>
    <w:p w:rsidR="00A15195" w:rsidRPr="00ED4E61" w:rsidRDefault="00A2736A" w:rsidP="00A466FC">
      <w:pPr>
        <w:pStyle w:val="ListParagraph"/>
        <w:numPr>
          <w:ilvl w:val="0"/>
          <w:numId w:val="1"/>
        </w:numPr>
        <w:spacing w:line="360" w:lineRule="auto"/>
        <w:rPr>
          <w:rFonts w:ascii="Times New Roman" w:hAnsi="Times New Roman" w:cs="Times New Roman"/>
          <w:noProof/>
          <w:sz w:val="24"/>
          <w:szCs w:val="24"/>
        </w:rPr>
      </w:pPr>
      <w:r w:rsidRPr="00ED4E61">
        <w:rPr>
          <w:rFonts w:ascii="Times New Roman" w:hAnsi="Times New Roman" w:cs="Times New Roman"/>
          <w:b/>
          <w:noProof/>
          <w:sz w:val="24"/>
          <w:szCs w:val="24"/>
        </w:rPr>
        <w:t>Use of a hotplate</w:t>
      </w:r>
    </w:p>
    <w:p w:rsidR="004E1ABE"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For </w:t>
      </w:r>
      <w:r w:rsidR="009E6F25" w:rsidRPr="00ED4E61">
        <w:rPr>
          <w:rFonts w:ascii="Times New Roman" w:hAnsi="Times New Roman" w:cs="Times New Roman"/>
          <w:sz w:val="24"/>
          <w:szCs w:val="24"/>
        </w:rPr>
        <w:t xml:space="preserve">the radar system, both methods were implemented for soldering the printed circuit board. </w:t>
      </w:r>
      <w:r w:rsidRPr="00ED4E61">
        <w:rPr>
          <w:rFonts w:ascii="Times New Roman" w:hAnsi="Times New Roman" w:cs="Times New Roman"/>
          <w:sz w:val="24"/>
          <w:szCs w:val="24"/>
        </w:rPr>
        <w:t xml:space="preserve"> </w:t>
      </w:r>
      <w:r w:rsidR="009E6F25" w:rsidRPr="00ED4E61">
        <w:rPr>
          <w:rFonts w:ascii="Times New Roman" w:hAnsi="Times New Roman" w:cs="Times New Roman"/>
          <w:sz w:val="24"/>
          <w:szCs w:val="24"/>
        </w:rPr>
        <w:t>T</w:t>
      </w:r>
      <w:r w:rsidRPr="00ED4E61">
        <w:rPr>
          <w:rFonts w:ascii="Times New Roman" w:hAnsi="Times New Roman" w:cs="Times New Roman"/>
          <w:sz w:val="24"/>
          <w:szCs w:val="24"/>
        </w:rPr>
        <w:t>he hotplates</w:t>
      </w:r>
      <w:r w:rsidR="009E6F25" w:rsidRPr="00ED4E61">
        <w:rPr>
          <w:rFonts w:ascii="Times New Roman" w:hAnsi="Times New Roman" w:cs="Times New Roman"/>
          <w:sz w:val="24"/>
          <w:szCs w:val="24"/>
        </w:rPr>
        <w:t xml:space="preserve"> were used</w:t>
      </w:r>
      <w:r w:rsidRPr="00ED4E61">
        <w:rPr>
          <w:rFonts w:ascii="Times New Roman" w:hAnsi="Times New Roman" w:cs="Times New Roman"/>
          <w:sz w:val="24"/>
          <w:szCs w:val="24"/>
        </w:rPr>
        <w:t xml:space="preserve"> for the RF components such the VCO, Power Splitter, </w:t>
      </w:r>
      <w:r w:rsidR="000D17A9">
        <w:rPr>
          <w:rFonts w:ascii="Times New Roman" w:hAnsi="Times New Roman" w:cs="Times New Roman"/>
          <w:sz w:val="24"/>
          <w:szCs w:val="24"/>
        </w:rPr>
        <w:t>amplifiers</w:t>
      </w:r>
      <w:r w:rsidRPr="00ED4E61">
        <w:rPr>
          <w:rFonts w:ascii="Times New Roman" w:hAnsi="Times New Roman" w:cs="Times New Roman"/>
          <w:sz w:val="24"/>
          <w:szCs w:val="24"/>
        </w:rPr>
        <w:t xml:space="preserve">, etc. Using the hotplate for the RF surface mount components seemed to be the most efficient way </w:t>
      </w:r>
      <w:r w:rsidR="009E6F25" w:rsidRPr="00ED4E61">
        <w:rPr>
          <w:rFonts w:ascii="Times New Roman" w:hAnsi="Times New Roman" w:cs="Times New Roman"/>
          <w:sz w:val="24"/>
          <w:szCs w:val="24"/>
        </w:rPr>
        <w:t>since the components were generally much smaller and it would become more difficult to create clear, direct con</w:t>
      </w:r>
      <w:r w:rsidR="00405F56">
        <w:rPr>
          <w:rFonts w:ascii="Times New Roman" w:hAnsi="Times New Roman" w:cs="Times New Roman"/>
          <w:sz w:val="24"/>
          <w:szCs w:val="24"/>
        </w:rPr>
        <w:t xml:space="preserve">nection </w:t>
      </w:r>
      <w:r w:rsidR="00FE08D2">
        <w:rPr>
          <w:rFonts w:ascii="Times New Roman" w:hAnsi="Times New Roman" w:cs="Times New Roman"/>
          <w:sz w:val="24"/>
          <w:szCs w:val="24"/>
        </w:rPr>
        <w:t>with the use of the soldering iron</w:t>
      </w:r>
      <w:r w:rsidR="00405F56">
        <w:rPr>
          <w:rFonts w:ascii="Times New Roman" w:hAnsi="Times New Roman" w:cs="Times New Roman"/>
          <w:sz w:val="24"/>
          <w:szCs w:val="24"/>
        </w:rPr>
        <w:t>.</w:t>
      </w:r>
      <w:r w:rsidR="009E6F25" w:rsidRPr="00ED4E61">
        <w:rPr>
          <w:rFonts w:ascii="Times New Roman" w:hAnsi="Times New Roman" w:cs="Times New Roman"/>
          <w:sz w:val="24"/>
          <w:szCs w:val="24"/>
        </w:rPr>
        <w:t xml:space="preserve"> </w:t>
      </w:r>
    </w:p>
    <w:p w:rsidR="003A33C8" w:rsidRPr="00ED4E61" w:rsidRDefault="009E6F25" w:rsidP="006041E0">
      <w:pPr>
        <w:spacing w:line="360" w:lineRule="auto"/>
        <w:ind w:firstLine="720"/>
        <w:rPr>
          <w:rFonts w:ascii="Times New Roman" w:hAnsi="Times New Roman" w:cs="Times New Roman"/>
          <w:sz w:val="24"/>
          <w:szCs w:val="24"/>
        </w:rPr>
      </w:pPr>
      <w:r w:rsidRPr="00ED4E61">
        <w:rPr>
          <w:rFonts w:ascii="Times New Roman" w:hAnsi="Times New Roman" w:cs="Times New Roman"/>
          <w:sz w:val="24"/>
          <w:szCs w:val="24"/>
        </w:rPr>
        <w:t xml:space="preserve">To use </w:t>
      </w:r>
      <w:r w:rsidR="00394C55">
        <w:rPr>
          <w:rFonts w:ascii="Times New Roman" w:hAnsi="Times New Roman" w:cs="Times New Roman"/>
          <w:sz w:val="24"/>
          <w:szCs w:val="24"/>
        </w:rPr>
        <w:t>the</w:t>
      </w:r>
      <w:r w:rsidRPr="00ED4E61">
        <w:rPr>
          <w:rFonts w:ascii="Times New Roman" w:hAnsi="Times New Roman" w:cs="Times New Roman"/>
          <w:sz w:val="24"/>
          <w:szCs w:val="24"/>
        </w:rPr>
        <w:t xml:space="preserve"> hot plate,</w:t>
      </w:r>
      <w:r w:rsidR="003A33C8" w:rsidRPr="00ED4E61">
        <w:rPr>
          <w:rFonts w:ascii="Times New Roman" w:hAnsi="Times New Roman" w:cs="Times New Roman"/>
          <w:sz w:val="24"/>
          <w:szCs w:val="24"/>
        </w:rPr>
        <w:t xml:space="preserve"> </w:t>
      </w:r>
      <w:r w:rsidRPr="00ED4E61">
        <w:rPr>
          <w:rFonts w:ascii="Times New Roman" w:hAnsi="Times New Roman" w:cs="Times New Roman"/>
          <w:sz w:val="24"/>
          <w:szCs w:val="24"/>
        </w:rPr>
        <w:t>first the solder paste must be applied to each individual pad on the circuit board to guarantee that there would be a connection</w:t>
      </w:r>
      <w:r w:rsidR="003A33C8" w:rsidRPr="00ED4E61">
        <w:rPr>
          <w:rFonts w:ascii="Times New Roman" w:hAnsi="Times New Roman" w:cs="Times New Roman"/>
          <w:sz w:val="24"/>
          <w:szCs w:val="24"/>
        </w:rPr>
        <w:t>.</w:t>
      </w:r>
      <w:r w:rsidRPr="00ED4E61">
        <w:rPr>
          <w:rFonts w:ascii="Times New Roman" w:hAnsi="Times New Roman" w:cs="Times New Roman"/>
          <w:sz w:val="24"/>
          <w:szCs w:val="24"/>
        </w:rPr>
        <w:t xml:space="preserve"> </w:t>
      </w:r>
      <w:r w:rsidR="00133CBD">
        <w:rPr>
          <w:rFonts w:ascii="Times New Roman" w:hAnsi="Times New Roman" w:cs="Times New Roman"/>
          <w:sz w:val="24"/>
          <w:szCs w:val="24"/>
        </w:rPr>
        <w:t>It</w:t>
      </w:r>
      <w:r w:rsidRPr="00ED4E61">
        <w:rPr>
          <w:rFonts w:ascii="Times New Roman" w:hAnsi="Times New Roman" w:cs="Times New Roman"/>
          <w:sz w:val="24"/>
          <w:szCs w:val="24"/>
        </w:rPr>
        <w:t xml:space="preserve"> is important to not over-apply the solder paste that would cause it to overflow the pad.</w:t>
      </w:r>
      <w:r w:rsidR="007C3D83">
        <w:rPr>
          <w:rFonts w:ascii="Times New Roman" w:hAnsi="Times New Roman" w:cs="Times New Roman"/>
          <w:sz w:val="24"/>
          <w:szCs w:val="24"/>
        </w:rPr>
        <w:t xml:space="preserve"> Solder can overflow one pad onto a nearby pad and this could be the </w:t>
      </w:r>
      <w:r w:rsidR="00377C04">
        <w:rPr>
          <w:rFonts w:ascii="Times New Roman" w:hAnsi="Times New Roman" w:cs="Times New Roman"/>
          <w:sz w:val="24"/>
          <w:szCs w:val="24"/>
        </w:rPr>
        <w:t>source</w:t>
      </w:r>
      <w:r w:rsidR="007C3D83">
        <w:rPr>
          <w:rFonts w:ascii="Times New Roman" w:hAnsi="Times New Roman" w:cs="Times New Roman"/>
          <w:sz w:val="24"/>
          <w:szCs w:val="24"/>
        </w:rPr>
        <w:t xml:space="preserve"> of something not functioning on the board.</w:t>
      </w:r>
      <w:r w:rsidR="003A33C8" w:rsidRPr="00ED4E61">
        <w:rPr>
          <w:rFonts w:ascii="Times New Roman" w:hAnsi="Times New Roman" w:cs="Times New Roman"/>
          <w:sz w:val="24"/>
          <w:szCs w:val="24"/>
        </w:rPr>
        <w:t xml:space="preserve"> Once the paste is on, each component would be put in their respective locations and it is important to line them up with their pads. It was much more efficient using the solder paste for these RF components since the surface mount size for some components </w:t>
      </w:r>
      <w:r w:rsidR="00405F56">
        <w:rPr>
          <w:rFonts w:ascii="Times New Roman" w:hAnsi="Times New Roman" w:cs="Times New Roman"/>
          <w:sz w:val="24"/>
          <w:szCs w:val="24"/>
        </w:rPr>
        <w:t xml:space="preserve">can be as small as </w:t>
      </w:r>
      <w:r w:rsidR="003A33C8" w:rsidRPr="00ED4E61">
        <w:rPr>
          <w:rFonts w:ascii="Times New Roman" w:hAnsi="Times New Roman" w:cs="Times New Roman"/>
          <w:sz w:val="24"/>
          <w:szCs w:val="24"/>
        </w:rPr>
        <w:t xml:space="preserve"> </w:t>
      </w:r>
      <w:r w:rsidR="00405F56">
        <w:rPr>
          <w:rFonts w:ascii="Times New Roman" w:hAnsi="Times New Roman" w:cs="Times New Roman"/>
          <w:sz w:val="24"/>
          <w:szCs w:val="24"/>
        </w:rPr>
        <w:t xml:space="preserve">0.25 mm by 0.51 mm. Components this small can be incredible difficult to solder on with the use of a soldering iron alone so the hotplate was deemed to be the most suitable. </w:t>
      </w:r>
    </w:p>
    <w:p w:rsidR="009E6F25" w:rsidRPr="00ED4E61" w:rsidRDefault="009E6F25" w:rsidP="00A466FC">
      <w:pPr>
        <w:spacing w:line="360" w:lineRule="auto"/>
        <w:rPr>
          <w:rFonts w:ascii="Times New Roman" w:hAnsi="Times New Roman" w:cs="Times New Roman"/>
          <w:sz w:val="24"/>
          <w:szCs w:val="24"/>
        </w:rPr>
      </w:pPr>
    </w:p>
    <w:p w:rsidR="003A33C8" w:rsidRPr="00ED4E61" w:rsidRDefault="00161EC6" w:rsidP="00A466FC">
      <w:pPr>
        <w:spacing w:line="360" w:lineRule="auto"/>
        <w:jc w:val="center"/>
        <w:rPr>
          <w:rFonts w:ascii="Times New Roman" w:hAnsi="Times New Roman" w:cs="Times New Roman"/>
          <w:noProof/>
          <w:sz w:val="24"/>
          <w:szCs w:val="24"/>
        </w:rPr>
      </w:pPr>
      <w:r w:rsidRPr="00ED4E61">
        <w:rPr>
          <w:rFonts w:ascii="Times New Roman" w:hAnsi="Times New Roman" w:cs="Times New Roman"/>
          <w:noProof/>
          <w:sz w:val="24"/>
          <w:szCs w:val="24"/>
          <w:lang w:eastAsia="ja-JP"/>
        </w:rPr>
        <w:drawing>
          <wp:inline distT="0" distB="0" distL="0" distR="0" wp14:anchorId="67192DBA" wp14:editId="4BFC2524">
            <wp:extent cx="2200275" cy="2381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00275" cy="2381250"/>
                    </a:xfrm>
                    <a:prstGeom prst="rect">
                      <a:avLst/>
                    </a:prstGeom>
                  </pic:spPr>
                </pic:pic>
              </a:graphicData>
            </a:graphic>
          </wp:inline>
        </w:drawing>
      </w:r>
    </w:p>
    <w:p w:rsidR="003A33C8" w:rsidRPr="00687BCB" w:rsidRDefault="00543636" w:rsidP="00A466FC">
      <w:pPr>
        <w:spacing w:line="360" w:lineRule="auto"/>
        <w:jc w:val="center"/>
        <w:rPr>
          <w:rFonts w:ascii="Times New Roman" w:hAnsi="Times New Roman" w:cs="Times New Roman"/>
          <w:b/>
          <w:noProof/>
          <w:sz w:val="24"/>
          <w:szCs w:val="24"/>
        </w:rPr>
      </w:pPr>
      <w:r w:rsidRPr="00687BCB">
        <w:rPr>
          <w:rFonts w:ascii="Times New Roman" w:hAnsi="Times New Roman" w:cs="Times New Roman"/>
          <w:b/>
          <w:noProof/>
          <w:sz w:val="24"/>
          <w:szCs w:val="24"/>
        </w:rPr>
        <w:t xml:space="preserve">Figure 5. </w:t>
      </w:r>
      <w:r w:rsidR="00CC1F9F" w:rsidRPr="00687BCB">
        <w:rPr>
          <w:rFonts w:ascii="Times New Roman" w:hAnsi="Times New Roman" w:cs="Times New Roman"/>
          <w:b/>
          <w:noProof/>
          <w:sz w:val="24"/>
          <w:szCs w:val="24"/>
        </w:rPr>
        <w:t>Solder paste with components placed on top</w:t>
      </w:r>
    </w:p>
    <w:p w:rsidR="00161EC6" w:rsidRPr="00ED4E61" w:rsidRDefault="003A33C8" w:rsidP="006041E0">
      <w:pPr>
        <w:spacing w:line="360" w:lineRule="auto"/>
        <w:ind w:firstLine="720"/>
        <w:rPr>
          <w:rFonts w:ascii="Times New Roman" w:hAnsi="Times New Roman" w:cs="Times New Roman"/>
          <w:sz w:val="24"/>
          <w:szCs w:val="24"/>
        </w:rPr>
      </w:pPr>
      <w:r w:rsidRPr="00ED4E61">
        <w:rPr>
          <w:rFonts w:ascii="Times New Roman" w:hAnsi="Times New Roman" w:cs="Times New Roman"/>
          <w:sz w:val="24"/>
          <w:szCs w:val="24"/>
        </w:rPr>
        <w:t>Once complete the PCB would be put onto the hotplate and we generally set it to be 255 F for about 30 seconds to a minute,</w:t>
      </w:r>
      <w:r w:rsidR="00AD00DE" w:rsidRPr="00ED4E61">
        <w:rPr>
          <w:rFonts w:ascii="Times New Roman" w:hAnsi="Times New Roman" w:cs="Times New Roman"/>
          <w:sz w:val="24"/>
          <w:szCs w:val="24"/>
        </w:rPr>
        <w:t xml:space="preserve"> </w:t>
      </w:r>
      <w:r w:rsidRPr="00ED4E61">
        <w:rPr>
          <w:rFonts w:ascii="Times New Roman" w:hAnsi="Times New Roman" w:cs="Times New Roman"/>
          <w:sz w:val="24"/>
          <w:szCs w:val="24"/>
        </w:rPr>
        <w:t>until there is a slight shift in the height of the component</w:t>
      </w:r>
      <w:r w:rsidR="00AD00DE" w:rsidRPr="00ED4E61">
        <w:rPr>
          <w:rFonts w:ascii="Times New Roman" w:hAnsi="Times New Roman" w:cs="Times New Roman"/>
          <w:sz w:val="24"/>
          <w:szCs w:val="24"/>
        </w:rPr>
        <w:t xml:space="preserve"> that signifies the melting of the paste</w:t>
      </w:r>
      <w:r w:rsidRPr="00ED4E61">
        <w:rPr>
          <w:rFonts w:ascii="Times New Roman" w:hAnsi="Times New Roman" w:cs="Times New Roman"/>
          <w:sz w:val="24"/>
          <w:szCs w:val="24"/>
        </w:rPr>
        <w:t>.</w:t>
      </w:r>
      <w:r w:rsidR="00355D2C" w:rsidRPr="00ED4E61">
        <w:rPr>
          <w:rFonts w:ascii="Times New Roman" w:hAnsi="Times New Roman" w:cs="Times New Roman"/>
          <w:sz w:val="24"/>
          <w:szCs w:val="24"/>
        </w:rPr>
        <w:t xml:space="preserve"> The paste also </w:t>
      </w:r>
      <w:r w:rsidR="00133CBD">
        <w:rPr>
          <w:rFonts w:ascii="Times New Roman" w:hAnsi="Times New Roman" w:cs="Times New Roman"/>
          <w:sz w:val="24"/>
          <w:szCs w:val="24"/>
        </w:rPr>
        <w:t>turns</w:t>
      </w:r>
      <w:r w:rsidR="00355D2C" w:rsidRPr="00ED4E61">
        <w:rPr>
          <w:rFonts w:ascii="Times New Roman" w:hAnsi="Times New Roman" w:cs="Times New Roman"/>
          <w:sz w:val="24"/>
          <w:szCs w:val="24"/>
        </w:rPr>
        <w:t xml:space="preserve"> </w:t>
      </w:r>
      <w:r w:rsidR="00377C04">
        <w:rPr>
          <w:rFonts w:ascii="Times New Roman" w:hAnsi="Times New Roman" w:cs="Times New Roman"/>
          <w:sz w:val="24"/>
          <w:szCs w:val="24"/>
        </w:rPr>
        <w:t xml:space="preserve">into like a </w:t>
      </w:r>
      <w:r w:rsidR="00355D2C" w:rsidRPr="00ED4E61">
        <w:rPr>
          <w:rFonts w:ascii="Times New Roman" w:hAnsi="Times New Roman" w:cs="Times New Roman"/>
          <w:sz w:val="24"/>
          <w:szCs w:val="24"/>
        </w:rPr>
        <w:t>silver</w:t>
      </w:r>
      <w:r w:rsidR="00377C04">
        <w:rPr>
          <w:rFonts w:ascii="Times New Roman" w:hAnsi="Times New Roman" w:cs="Times New Roman"/>
          <w:sz w:val="24"/>
          <w:szCs w:val="24"/>
        </w:rPr>
        <w:t xml:space="preserve"> color</w:t>
      </w:r>
      <w:r w:rsidR="00355D2C" w:rsidRPr="00ED4E61">
        <w:rPr>
          <w:rFonts w:ascii="Times New Roman" w:hAnsi="Times New Roman" w:cs="Times New Roman"/>
          <w:sz w:val="24"/>
          <w:szCs w:val="24"/>
        </w:rPr>
        <w:t xml:space="preserve"> and this indicates that the solder paste </w:t>
      </w:r>
      <w:r w:rsidR="00133CBD">
        <w:rPr>
          <w:rFonts w:ascii="Times New Roman" w:hAnsi="Times New Roman" w:cs="Times New Roman"/>
          <w:sz w:val="24"/>
          <w:szCs w:val="24"/>
        </w:rPr>
        <w:t>has been heated sufficiently and has melted</w:t>
      </w:r>
      <w:r w:rsidR="00355D2C" w:rsidRPr="00ED4E61">
        <w:rPr>
          <w:rFonts w:ascii="Times New Roman" w:hAnsi="Times New Roman" w:cs="Times New Roman"/>
          <w:sz w:val="24"/>
          <w:szCs w:val="24"/>
        </w:rPr>
        <w:t>.</w:t>
      </w:r>
      <w:r w:rsidR="00AC51C8" w:rsidRPr="00ED4E61">
        <w:rPr>
          <w:rFonts w:ascii="Times New Roman" w:hAnsi="Times New Roman" w:cs="Times New Roman"/>
          <w:sz w:val="24"/>
          <w:szCs w:val="24"/>
        </w:rPr>
        <w:t xml:space="preserve"> </w:t>
      </w:r>
      <w:r w:rsidR="0008156B" w:rsidRPr="00ED4E61">
        <w:rPr>
          <w:rFonts w:ascii="Times New Roman" w:hAnsi="Times New Roman" w:cs="Times New Roman"/>
          <w:sz w:val="24"/>
          <w:szCs w:val="24"/>
        </w:rPr>
        <w:t xml:space="preserve">Soon after the paste </w:t>
      </w:r>
      <w:r w:rsidR="00377C04">
        <w:rPr>
          <w:rFonts w:ascii="Times New Roman" w:hAnsi="Times New Roman" w:cs="Times New Roman"/>
          <w:sz w:val="24"/>
          <w:szCs w:val="24"/>
        </w:rPr>
        <w:t>becomes</w:t>
      </w:r>
      <w:r w:rsidR="0008156B" w:rsidRPr="00ED4E61">
        <w:rPr>
          <w:rFonts w:ascii="Times New Roman" w:hAnsi="Times New Roman" w:cs="Times New Roman"/>
          <w:sz w:val="24"/>
          <w:szCs w:val="24"/>
        </w:rPr>
        <w:t xml:space="preserve"> shiny, it is a good time to remove the board from the hotplate</w:t>
      </w:r>
      <w:r w:rsidR="0008156B" w:rsidRPr="00ED4E61">
        <w:rPr>
          <w:rFonts w:ascii="Times New Roman" w:hAnsi="Times New Roman" w:cs="Times New Roman"/>
          <w:color w:val="FF0000"/>
          <w:sz w:val="24"/>
          <w:szCs w:val="24"/>
        </w:rPr>
        <w:t xml:space="preserve"> </w:t>
      </w:r>
      <w:r w:rsidR="0008156B" w:rsidRPr="00ED4E61">
        <w:rPr>
          <w:rFonts w:ascii="Times New Roman" w:hAnsi="Times New Roman" w:cs="Times New Roman"/>
          <w:sz w:val="24"/>
          <w:szCs w:val="24"/>
        </w:rPr>
        <w:t>as having burned circuit components is unwanted.</w:t>
      </w:r>
      <w:r w:rsidR="00CF200F" w:rsidRPr="00ED4E61">
        <w:rPr>
          <w:rFonts w:ascii="Times New Roman" w:hAnsi="Times New Roman" w:cs="Times New Roman"/>
          <w:sz w:val="24"/>
          <w:szCs w:val="24"/>
        </w:rPr>
        <w:t xml:space="preserve"> For surface mounts this may not be an issue but for through holes, it’s important to remember that the solder paste may leak through the hole.</w:t>
      </w:r>
      <w:r w:rsidRPr="00ED4E61">
        <w:rPr>
          <w:rFonts w:ascii="Times New Roman" w:hAnsi="Times New Roman" w:cs="Times New Roman"/>
          <w:sz w:val="24"/>
          <w:szCs w:val="24"/>
        </w:rPr>
        <w:t xml:space="preserve"> It is important to not use your bare hands to move the PCB immediately after this process as the board does not cool down immediately.</w:t>
      </w:r>
    </w:p>
    <w:p w:rsidR="003A33C8" w:rsidRPr="00ED4E61" w:rsidRDefault="003A33C8" w:rsidP="006041E0">
      <w:pPr>
        <w:spacing w:line="360" w:lineRule="auto"/>
        <w:ind w:firstLine="720"/>
        <w:rPr>
          <w:rFonts w:ascii="Times New Roman" w:hAnsi="Times New Roman" w:cs="Times New Roman"/>
          <w:sz w:val="24"/>
          <w:szCs w:val="24"/>
        </w:rPr>
      </w:pPr>
      <w:r w:rsidRPr="00ED4E61">
        <w:rPr>
          <w:rFonts w:ascii="Times New Roman" w:hAnsi="Times New Roman" w:cs="Times New Roman"/>
          <w:sz w:val="24"/>
          <w:szCs w:val="24"/>
        </w:rPr>
        <w:t>It is best to use tweezers to move the circuit board and put it aside until it cools down.</w:t>
      </w:r>
      <w:r w:rsidR="004E16D7" w:rsidRPr="00ED4E61">
        <w:rPr>
          <w:rFonts w:ascii="Times New Roman" w:hAnsi="Times New Roman" w:cs="Times New Roman"/>
          <w:sz w:val="24"/>
          <w:szCs w:val="24"/>
        </w:rPr>
        <w:t xml:space="preserve"> The components on the board may also shift rather easily so it is important to keep it upright until the solder paste is cooled down to solidify the connection</w:t>
      </w:r>
      <w:r w:rsidR="00856403" w:rsidRPr="00ED4E61">
        <w:rPr>
          <w:rFonts w:ascii="Times New Roman" w:hAnsi="Times New Roman" w:cs="Times New Roman"/>
          <w:sz w:val="24"/>
          <w:szCs w:val="24"/>
        </w:rPr>
        <w:t xml:space="preserve"> when removing it from the board as this may have occurred once during the process of using the hotplate</w:t>
      </w:r>
      <w:r w:rsidR="004E16D7" w:rsidRPr="00ED4E61">
        <w:rPr>
          <w:rFonts w:ascii="Times New Roman" w:hAnsi="Times New Roman" w:cs="Times New Roman"/>
          <w:sz w:val="24"/>
          <w:szCs w:val="24"/>
        </w:rPr>
        <w:t xml:space="preserve">. </w:t>
      </w:r>
      <w:r w:rsidR="006F34DA" w:rsidRPr="00ED4E61">
        <w:rPr>
          <w:rFonts w:ascii="Times New Roman" w:hAnsi="Times New Roman" w:cs="Times New Roman"/>
          <w:sz w:val="24"/>
          <w:szCs w:val="24"/>
        </w:rPr>
        <w:t xml:space="preserve">When it has cooled down, it is important to make sure </w:t>
      </w:r>
      <w:r w:rsidR="007C3D83">
        <w:rPr>
          <w:rFonts w:ascii="Times New Roman" w:hAnsi="Times New Roman" w:cs="Times New Roman"/>
          <w:sz w:val="24"/>
          <w:szCs w:val="24"/>
        </w:rPr>
        <w:t xml:space="preserve">that </w:t>
      </w:r>
      <w:r w:rsidR="00AC10D3" w:rsidRPr="00ED4E61">
        <w:rPr>
          <w:rFonts w:ascii="Times New Roman" w:hAnsi="Times New Roman" w:cs="Times New Roman"/>
          <w:sz w:val="24"/>
          <w:szCs w:val="24"/>
        </w:rPr>
        <w:t>none</w:t>
      </w:r>
      <w:r w:rsidR="006F34DA" w:rsidRPr="00ED4E61">
        <w:rPr>
          <w:rFonts w:ascii="Times New Roman" w:hAnsi="Times New Roman" w:cs="Times New Roman"/>
          <w:sz w:val="24"/>
          <w:szCs w:val="24"/>
        </w:rPr>
        <w:t xml:space="preserve"> of the pads are connected by an overflowing amount of solder as that may cause problems on the board.</w:t>
      </w:r>
      <w:r w:rsidR="00C20D8E" w:rsidRPr="00ED4E61">
        <w:rPr>
          <w:rFonts w:ascii="Times New Roman" w:hAnsi="Times New Roman" w:cs="Times New Roman"/>
          <w:sz w:val="24"/>
          <w:szCs w:val="24"/>
        </w:rPr>
        <w:t xml:space="preserve"> It is important to limit the amount of soldering paste placed initially prior to using the hotplate. </w:t>
      </w:r>
    </w:p>
    <w:p w:rsidR="003A33C8" w:rsidRPr="00ED4E61" w:rsidRDefault="003A33C8"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lastRenderedPageBreak/>
        <w:drawing>
          <wp:inline distT="0" distB="0" distL="0" distR="0" wp14:anchorId="2329B77D" wp14:editId="1270EEFC">
            <wp:extent cx="3038475" cy="269477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045180" cy="2700724"/>
                    </a:xfrm>
                    <a:prstGeom prst="rect">
                      <a:avLst/>
                    </a:prstGeom>
                  </pic:spPr>
                </pic:pic>
              </a:graphicData>
            </a:graphic>
          </wp:inline>
        </w:drawing>
      </w:r>
    </w:p>
    <w:p w:rsidR="003A33C8" w:rsidRPr="00687BCB" w:rsidRDefault="00543636"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 xml:space="preserve">Figure 6. </w:t>
      </w:r>
      <w:r w:rsidR="003A33C8" w:rsidRPr="00687BCB">
        <w:rPr>
          <w:rFonts w:ascii="Times New Roman" w:hAnsi="Times New Roman" w:cs="Times New Roman"/>
          <w:b/>
          <w:sz w:val="24"/>
          <w:szCs w:val="24"/>
        </w:rPr>
        <w:t xml:space="preserve">Use of hotplate </w:t>
      </w:r>
      <w:r w:rsidR="00A717F4" w:rsidRPr="00687BCB">
        <w:rPr>
          <w:rFonts w:ascii="Times New Roman" w:hAnsi="Times New Roman" w:cs="Times New Roman"/>
          <w:b/>
          <w:sz w:val="24"/>
          <w:szCs w:val="24"/>
        </w:rPr>
        <w:t>to place components.</w:t>
      </w:r>
    </w:p>
    <w:p w:rsidR="00311465" w:rsidRPr="00ED4E61" w:rsidRDefault="00311465"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With the hotplate it is important to try to apply the solder paste and all of the components on th</w:t>
      </w:r>
      <w:r w:rsidR="00133CBD">
        <w:rPr>
          <w:rFonts w:ascii="Times New Roman" w:hAnsi="Times New Roman" w:cs="Times New Roman"/>
          <w:sz w:val="24"/>
          <w:szCs w:val="24"/>
        </w:rPr>
        <w:t xml:space="preserve">e board at once initially, </w:t>
      </w:r>
      <w:r w:rsidRPr="00ED4E61">
        <w:rPr>
          <w:rFonts w:ascii="Times New Roman" w:hAnsi="Times New Roman" w:cs="Times New Roman"/>
          <w:sz w:val="24"/>
          <w:szCs w:val="24"/>
        </w:rPr>
        <w:t xml:space="preserve">rather </w:t>
      </w:r>
      <w:r w:rsidR="00133CBD">
        <w:rPr>
          <w:rFonts w:ascii="Times New Roman" w:hAnsi="Times New Roman" w:cs="Times New Roman"/>
          <w:sz w:val="24"/>
          <w:szCs w:val="24"/>
        </w:rPr>
        <w:t>than try to individually place them on</w:t>
      </w:r>
      <w:r w:rsidRPr="00ED4E61">
        <w:rPr>
          <w:rFonts w:ascii="Times New Roman" w:hAnsi="Times New Roman" w:cs="Times New Roman"/>
          <w:sz w:val="24"/>
          <w:szCs w:val="24"/>
        </w:rPr>
        <w:t>. The reason behind this is that some components may not be able to stand the heat through the second u</w:t>
      </w:r>
      <w:r w:rsidR="00133CBD">
        <w:rPr>
          <w:rFonts w:ascii="Times New Roman" w:hAnsi="Times New Roman" w:cs="Times New Roman"/>
          <w:sz w:val="24"/>
          <w:szCs w:val="24"/>
        </w:rPr>
        <w:t>se of the hotplate and may melt.</w:t>
      </w:r>
      <w:r w:rsidRPr="00ED4E61">
        <w:rPr>
          <w:rFonts w:ascii="Times New Roman" w:hAnsi="Times New Roman" w:cs="Times New Roman"/>
          <w:sz w:val="24"/>
          <w:szCs w:val="24"/>
        </w:rPr>
        <w:t xml:space="preserve"> </w:t>
      </w:r>
      <w:r w:rsidR="00033ACE" w:rsidRPr="00ED4E61">
        <w:rPr>
          <w:rFonts w:ascii="Times New Roman" w:hAnsi="Times New Roman" w:cs="Times New Roman"/>
          <w:sz w:val="24"/>
          <w:szCs w:val="24"/>
        </w:rPr>
        <w:t>It is best to not to use the hot plate a second time after the initial usage of the plate</w:t>
      </w:r>
      <w:r w:rsidR="00133CBD">
        <w:rPr>
          <w:rFonts w:ascii="Times New Roman" w:hAnsi="Times New Roman" w:cs="Times New Roman"/>
          <w:sz w:val="24"/>
          <w:szCs w:val="24"/>
        </w:rPr>
        <w:t xml:space="preserve"> since the board could be ruined this way</w:t>
      </w:r>
      <w:r w:rsidR="00033ACE" w:rsidRPr="00ED4E61">
        <w:rPr>
          <w:rFonts w:ascii="Times New Roman" w:hAnsi="Times New Roman" w:cs="Times New Roman"/>
          <w:sz w:val="24"/>
          <w:szCs w:val="24"/>
        </w:rPr>
        <w:t>.</w:t>
      </w:r>
      <w:r w:rsidR="007A54C6" w:rsidRPr="00ED4E61">
        <w:rPr>
          <w:rFonts w:ascii="Times New Roman" w:hAnsi="Times New Roman" w:cs="Times New Roman"/>
          <w:sz w:val="24"/>
          <w:szCs w:val="24"/>
        </w:rPr>
        <w:t xml:space="preserve"> For example, a single component was soldered onto the board us</w:t>
      </w:r>
      <w:r w:rsidR="00EF50AC">
        <w:rPr>
          <w:rFonts w:ascii="Times New Roman" w:hAnsi="Times New Roman" w:cs="Times New Roman"/>
          <w:sz w:val="24"/>
          <w:szCs w:val="24"/>
        </w:rPr>
        <w:t>ing a hotplate. O</w:t>
      </w:r>
      <w:r w:rsidR="00C52DC8" w:rsidRPr="00ED4E61">
        <w:rPr>
          <w:rFonts w:ascii="Times New Roman" w:hAnsi="Times New Roman" w:cs="Times New Roman"/>
          <w:sz w:val="24"/>
          <w:szCs w:val="24"/>
        </w:rPr>
        <w:t>nce the board is cooled down</w:t>
      </w:r>
      <w:r w:rsidR="00EF50AC">
        <w:rPr>
          <w:rFonts w:ascii="Times New Roman" w:hAnsi="Times New Roman" w:cs="Times New Roman"/>
          <w:sz w:val="24"/>
          <w:szCs w:val="24"/>
        </w:rPr>
        <w:t>,</w:t>
      </w:r>
      <w:r w:rsidR="00C52DC8" w:rsidRPr="00ED4E61">
        <w:rPr>
          <w:rFonts w:ascii="Times New Roman" w:hAnsi="Times New Roman" w:cs="Times New Roman"/>
          <w:sz w:val="24"/>
          <w:szCs w:val="24"/>
        </w:rPr>
        <w:t xml:space="preserve"> you decide to solder on another component with the hotplate. </w:t>
      </w:r>
      <w:r w:rsidR="007A54C6" w:rsidRPr="00ED4E61">
        <w:rPr>
          <w:rFonts w:ascii="Times New Roman" w:hAnsi="Times New Roman" w:cs="Times New Roman"/>
          <w:sz w:val="24"/>
          <w:szCs w:val="24"/>
        </w:rPr>
        <w:t xml:space="preserve">The second use of the hotplate could possibly cause the component that is already on the board to melt since </w:t>
      </w:r>
      <w:r w:rsidR="0004464B" w:rsidRPr="00ED4E61">
        <w:rPr>
          <w:rFonts w:ascii="Times New Roman" w:hAnsi="Times New Roman" w:cs="Times New Roman"/>
          <w:sz w:val="24"/>
          <w:szCs w:val="24"/>
        </w:rPr>
        <w:t>components</w:t>
      </w:r>
      <w:r w:rsidR="007A54C6" w:rsidRPr="00ED4E61">
        <w:rPr>
          <w:rFonts w:ascii="Times New Roman" w:hAnsi="Times New Roman" w:cs="Times New Roman"/>
          <w:sz w:val="24"/>
          <w:szCs w:val="24"/>
        </w:rPr>
        <w:t xml:space="preserve"> </w:t>
      </w:r>
      <w:r w:rsidR="00ED4E61">
        <w:rPr>
          <w:rFonts w:ascii="Times New Roman" w:hAnsi="Times New Roman" w:cs="Times New Roman"/>
          <w:sz w:val="24"/>
          <w:szCs w:val="24"/>
        </w:rPr>
        <w:t xml:space="preserve">can </w:t>
      </w:r>
      <w:r w:rsidR="00946308" w:rsidRPr="00ED4E61">
        <w:rPr>
          <w:rFonts w:ascii="Times New Roman" w:hAnsi="Times New Roman" w:cs="Times New Roman"/>
          <w:sz w:val="24"/>
          <w:szCs w:val="24"/>
        </w:rPr>
        <w:t>melt</w:t>
      </w:r>
      <w:r w:rsidR="007A54C6" w:rsidRPr="00ED4E61">
        <w:rPr>
          <w:rFonts w:ascii="Times New Roman" w:hAnsi="Times New Roman" w:cs="Times New Roman"/>
          <w:sz w:val="24"/>
          <w:szCs w:val="24"/>
        </w:rPr>
        <w:t xml:space="preserve"> after </w:t>
      </w:r>
      <w:r w:rsidR="00946308" w:rsidRPr="00ED4E61">
        <w:rPr>
          <w:rFonts w:ascii="Times New Roman" w:hAnsi="Times New Roman" w:cs="Times New Roman"/>
          <w:sz w:val="24"/>
          <w:szCs w:val="24"/>
        </w:rPr>
        <w:t>leaving it on there for a long</w:t>
      </w:r>
      <w:r w:rsidR="007A54C6" w:rsidRPr="00ED4E61">
        <w:rPr>
          <w:rFonts w:ascii="Times New Roman" w:hAnsi="Times New Roman" w:cs="Times New Roman"/>
          <w:sz w:val="24"/>
          <w:szCs w:val="24"/>
        </w:rPr>
        <w:t xml:space="preserve"> period of time</w:t>
      </w:r>
      <w:r w:rsidR="00133CBD">
        <w:rPr>
          <w:rFonts w:ascii="Times New Roman" w:hAnsi="Times New Roman" w:cs="Times New Roman"/>
          <w:sz w:val="24"/>
          <w:szCs w:val="24"/>
        </w:rPr>
        <w:t xml:space="preserve"> as some components may not be able to stand being in such high heat for long periods of time</w:t>
      </w:r>
      <w:r w:rsidR="007A54C6" w:rsidRPr="00ED4E61">
        <w:rPr>
          <w:rFonts w:ascii="Times New Roman" w:hAnsi="Times New Roman" w:cs="Times New Roman"/>
          <w:sz w:val="24"/>
          <w:szCs w:val="24"/>
        </w:rPr>
        <w:t xml:space="preserve">. </w:t>
      </w:r>
      <w:r w:rsidR="00133CBD">
        <w:rPr>
          <w:rFonts w:ascii="Times New Roman" w:hAnsi="Times New Roman" w:cs="Times New Roman"/>
          <w:sz w:val="24"/>
          <w:szCs w:val="24"/>
        </w:rPr>
        <w:t>Overall, the hotplate is excellent for soldering on components onto a printed circuit board.</w:t>
      </w:r>
    </w:p>
    <w:p w:rsidR="004E1ABE" w:rsidRPr="00ED4E61" w:rsidRDefault="004E1ABE" w:rsidP="00A466FC">
      <w:pPr>
        <w:pStyle w:val="ListParagraph"/>
        <w:numPr>
          <w:ilvl w:val="0"/>
          <w:numId w:val="1"/>
        </w:numPr>
        <w:spacing w:line="360" w:lineRule="auto"/>
        <w:rPr>
          <w:rFonts w:ascii="Times New Roman" w:hAnsi="Times New Roman" w:cs="Times New Roman"/>
          <w:b/>
          <w:sz w:val="24"/>
          <w:szCs w:val="24"/>
        </w:rPr>
      </w:pPr>
      <w:r w:rsidRPr="00ED4E61">
        <w:rPr>
          <w:rFonts w:ascii="Times New Roman" w:hAnsi="Times New Roman" w:cs="Times New Roman"/>
          <w:b/>
          <w:sz w:val="24"/>
          <w:szCs w:val="24"/>
        </w:rPr>
        <w:t>Use of the Soldering Iron</w:t>
      </w:r>
    </w:p>
    <w:p w:rsidR="00856403" w:rsidRPr="00ED4E61" w:rsidRDefault="00B4016A"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The </w:t>
      </w:r>
      <w:r w:rsidR="00C272FE" w:rsidRPr="00ED4E61">
        <w:rPr>
          <w:rFonts w:ascii="Times New Roman" w:hAnsi="Times New Roman" w:cs="Times New Roman"/>
          <w:sz w:val="24"/>
          <w:szCs w:val="24"/>
        </w:rPr>
        <w:t>components on the baseband board</w:t>
      </w:r>
      <w:r w:rsidRPr="00ED4E61">
        <w:rPr>
          <w:rFonts w:ascii="Times New Roman" w:hAnsi="Times New Roman" w:cs="Times New Roman"/>
          <w:sz w:val="24"/>
          <w:szCs w:val="24"/>
        </w:rPr>
        <w:t xml:space="preserve"> were soldered on primarily using a solder iron with solder and flux.</w:t>
      </w:r>
      <w:r w:rsidR="00C272FE" w:rsidRPr="00ED4E61">
        <w:rPr>
          <w:rFonts w:ascii="Times New Roman" w:hAnsi="Times New Roman" w:cs="Times New Roman"/>
          <w:b/>
          <w:sz w:val="24"/>
          <w:szCs w:val="24"/>
        </w:rPr>
        <w:t xml:space="preserve"> </w:t>
      </w:r>
      <w:r w:rsidR="005A3E63" w:rsidRPr="00ED4E61">
        <w:rPr>
          <w:rFonts w:ascii="Times New Roman" w:hAnsi="Times New Roman" w:cs="Times New Roman"/>
          <w:sz w:val="24"/>
          <w:szCs w:val="24"/>
        </w:rPr>
        <w:t xml:space="preserve">The resistors and capacitors come in the package size of 0603(1.6mm x .8 mm) and 0805 (2.0 mm x 1.25 mm) for our design and they can be soldered on using either </w:t>
      </w:r>
      <w:r w:rsidR="004538CC">
        <w:rPr>
          <w:rFonts w:ascii="Times New Roman" w:hAnsi="Times New Roman" w:cs="Times New Roman"/>
          <w:sz w:val="24"/>
          <w:szCs w:val="24"/>
        </w:rPr>
        <w:t xml:space="preserve">methods of soldering </w:t>
      </w:r>
      <w:r w:rsidR="00AF46F0" w:rsidRPr="00ED4E61">
        <w:rPr>
          <w:rFonts w:ascii="Times New Roman" w:hAnsi="Times New Roman" w:cs="Times New Roman"/>
          <w:sz w:val="24"/>
          <w:szCs w:val="24"/>
        </w:rPr>
        <w:t>based on</w:t>
      </w:r>
      <w:r w:rsidR="00CA4F80" w:rsidRPr="00ED4E61">
        <w:rPr>
          <w:rFonts w:ascii="Times New Roman" w:hAnsi="Times New Roman" w:cs="Times New Roman"/>
          <w:sz w:val="24"/>
          <w:szCs w:val="24"/>
        </w:rPr>
        <w:t xml:space="preserve"> the users’ preference as both </w:t>
      </w:r>
      <w:r w:rsidR="00AF46F0" w:rsidRPr="00ED4E61">
        <w:rPr>
          <w:rFonts w:ascii="Times New Roman" w:hAnsi="Times New Roman" w:cs="Times New Roman"/>
          <w:sz w:val="24"/>
          <w:szCs w:val="24"/>
        </w:rPr>
        <w:t>techniques</w:t>
      </w:r>
      <w:r w:rsidR="00CA4F80" w:rsidRPr="00ED4E61">
        <w:rPr>
          <w:rFonts w:ascii="Times New Roman" w:hAnsi="Times New Roman" w:cs="Times New Roman"/>
          <w:sz w:val="24"/>
          <w:szCs w:val="24"/>
        </w:rPr>
        <w:t xml:space="preserve"> were used for </w:t>
      </w:r>
      <w:r w:rsidR="00CB34EB">
        <w:rPr>
          <w:rFonts w:ascii="Times New Roman" w:hAnsi="Times New Roman" w:cs="Times New Roman"/>
          <w:sz w:val="24"/>
          <w:szCs w:val="24"/>
        </w:rPr>
        <w:t>our</w:t>
      </w:r>
      <w:r w:rsidR="00CA4F80" w:rsidRPr="00ED4E61">
        <w:rPr>
          <w:rFonts w:ascii="Times New Roman" w:hAnsi="Times New Roman" w:cs="Times New Roman"/>
          <w:sz w:val="24"/>
          <w:szCs w:val="24"/>
        </w:rPr>
        <w:t xml:space="preserve"> designs.</w:t>
      </w:r>
      <w:r w:rsidR="00466D8B" w:rsidRPr="00ED4E61">
        <w:rPr>
          <w:rFonts w:ascii="Times New Roman" w:hAnsi="Times New Roman" w:cs="Times New Roman"/>
          <w:sz w:val="24"/>
          <w:szCs w:val="24"/>
        </w:rPr>
        <w:t xml:space="preserve"> </w:t>
      </w:r>
    </w:p>
    <w:p w:rsidR="00B4016A" w:rsidRPr="00ED4E61" w:rsidRDefault="00981E67"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lastRenderedPageBreak/>
        <w:t xml:space="preserve">When using the </w:t>
      </w:r>
      <w:r w:rsidR="00856403" w:rsidRPr="00ED4E61">
        <w:rPr>
          <w:rFonts w:ascii="Times New Roman" w:hAnsi="Times New Roman" w:cs="Times New Roman"/>
          <w:sz w:val="24"/>
          <w:szCs w:val="24"/>
        </w:rPr>
        <w:t>soldering iron</w:t>
      </w:r>
      <w:r w:rsidR="00E213B1">
        <w:rPr>
          <w:rFonts w:ascii="Times New Roman" w:hAnsi="Times New Roman" w:cs="Times New Roman"/>
          <w:sz w:val="24"/>
          <w:szCs w:val="24"/>
        </w:rPr>
        <w:t>, it is important to use f</w:t>
      </w:r>
      <w:r w:rsidRPr="00ED4E61">
        <w:rPr>
          <w:rFonts w:ascii="Times New Roman" w:hAnsi="Times New Roman" w:cs="Times New Roman"/>
          <w:sz w:val="24"/>
          <w:szCs w:val="24"/>
        </w:rPr>
        <w:t>lux prior to adding the solder onto the board. Flux is used to assist in the soldering process as it helps remove anything unclean that wou</w:t>
      </w:r>
      <w:r w:rsidR="00E213B1">
        <w:rPr>
          <w:rFonts w:ascii="Times New Roman" w:hAnsi="Times New Roman" w:cs="Times New Roman"/>
          <w:sz w:val="24"/>
          <w:szCs w:val="24"/>
        </w:rPr>
        <w:t xml:space="preserve">ld cause the soldering to be unsuccessful. </w:t>
      </w:r>
      <w:r w:rsidRPr="00ED4E61">
        <w:rPr>
          <w:rFonts w:ascii="Times New Roman" w:hAnsi="Times New Roman" w:cs="Times New Roman"/>
          <w:sz w:val="24"/>
          <w:szCs w:val="24"/>
        </w:rPr>
        <w:t xml:space="preserve">They usually come in syringes to make applying the flux easier as it is not advised to add too much onto the pad. </w:t>
      </w:r>
      <w:r w:rsidR="00C272FE" w:rsidRPr="00ED4E61">
        <w:rPr>
          <w:rFonts w:ascii="Times New Roman" w:hAnsi="Times New Roman" w:cs="Times New Roman"/>
          <w:sz w:val="24"/>
          <w:szCs w:val="24"/>
        </w:rPr>
        <w:t>It</w:t>
      </w:r>
      <w:r w:rsidR="00B4016A" w:rsidRPr="00ED4E61">
        <w:rPr>
          <w:rFonts w:ascii="Times New Roman" w:hAnsi="Times New Roman" w:cs="Times New Roman"/>
          <w:sz w:val="24"/>
          <w:szCs w:val="24"/>
        </w:rPr>
        <w:t xml:space="preserve"> is important to use flux to </w:t>
      </w:r>
      <w:r w:rsidR="00E213B1">
        <w:rPr>
          <w:rFonts w:ascii="Times New Roman" w:hAnsi="Times New Roman" w:cs="Times New Roman"/>
          <w:sz w:val="24"/>
          <w:szCs w:val="24"/>
        </w:rPr>
        <w:t>achieve a more successful connection with the component and the</w:t>
      </w:r>
      <w:r w:rsidR="00B4016A" w:rsidRPr="00ED4E61">
        <w:rPr>
          <w:rFonts w:ascii="Times New Roman" w:hAnsi="Times New Roman" w:cs="Times New Roman"/>
          <w:sz w:val="24"/>
          <w:szCs w:val="24"/>
        </w:rPr>
        <w:t xml:space="preserve"> pad. </w:t>
      </w:r>
      <w:r w:rsidR="00A245EA" w:rsidRPr="00ED4E61">
        <w:rPr>
          <w:rFonts w:ascii="Times New Roman" w:hAnsi="Times New Roman" w:cs="Times New Roman"/>
          <w:sz w:val="24"/>
          <w:szCs w:val="24"/>
        </w:rPr>
        <w:t>Below is an example of how much flux should be added onto each pad. Too much flux may become problematic when dealing with the hotplate since components may shift</w:t>
      </w:r>
      <w:r w:rsidR="006041E0">
        <w:rPr>
          <w:rFonts w:ascii="Times New Roman" w:hAnsi="Times New Roman" w:cs="Times New Roman"/>
          <w:sz w:val="24"/>
          <w:szCs w:val="24"/>
        </w:rPr>
        <w:t xml:space="preserve"> more easily</w:t>
      </w:r>
      <w:r w:rsidR="00A245EA" w:rsidRPr="00ED4E61">
        <w:rPr>
          <w:rFonts w:ascii="Times New Roman" w:hAnsi="Times New Roman" w:cs="Times New Roman"/>
          <w:sz w:val="24"/>
          <w:szCs w:val="24"/>
        </w:rPr>
        <w:t>.</w:t>
      </w:r>
    </w:p>
    <w:p w:rsidR="00B4016A" w:rsidRPr="00ED4E61" w:rsidRDefault="00B4016A"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118CF258" wp14:editId="6739E7AB">
            <wp:extent cx="2300303" cy="2419350"/>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12651" cy="2432337"/>
                    </a:xfrm>
                    <a:prstGeom prst="rect">
                      <a:avLst/>
                    </a:prstGeom>
                  </pic:spPr>
                </pic:pic>
              </a:graphicData>
            </a:graphic>
          </wp:inline>
        </w:drawing>
      </w:r>
    </w:p>
    <w:p w:rsidR="00B4016A" w:rsidRPr="00687BCB" w:rsidRDefault="00A245EA"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Figure 7.</w:t>
      </w:r>
      <w:r w:rsidR="00543636" w:rsidRPr="00687BCB">
        <w:rPr>
          <w:rFonts w:ascii="Times New Roman" w:hAnsi="Times New Roman" w:cs="Times New Roman"/>
          <w:b/>
          <w:sz w:val="24"/>
          <w:szCs w:val="24"/>
        </w:rPr>
        <w:t xml:space="preserve"> </w:t>
      </w:r>
      <w:r w:rsidR="00D73357" w:rsidRPr="00687BCB">
        <w:rPr>
          <w:rFonts w:ascii="Times New Roman" w:hAnsi="Times New Roman" w:cs="Times New Roman"/>
          <w:b/>
          <w:sz w:val="24"/>
          <w:szCs w:val="24"/>
        </w:rPr>
        <w:t>Flux and Solder on a pad</w:t>
      </w:r>
    </w:p>
    <w:p w:rsidR="00D73357" w:rsidRPr="00ED4E61" w:rsidRDefault="00D73357" w:rsidP="00A466FC">
      <w:pPr>
        <w:spacing w:line="360" w:lineRule="auto"/>
        <w:jc w:val="center"/>
        <w:rPr>
          <w:rFonts w:ascii="Times New Roman" w:hAnsi="Times New Roman" w:cs="Times New Roman"/>
          <w:sz w:val="24"/>
          <w:szCs w:val="24"/>
        </w:rPr>
      </w:pPr>
    </w:p>
    <w:p w:rsidR="003A33C8" w:rsidRPr="00ED4E61" w:rsidRDefault="00981E67" w:rsidP="006041E0">
      <w:pPr>
        <w:spacing w:line="360" w:lineRule="auto"/>
        <w:ind w:firstLine="720"/>
        <w:rPr>
          <w:rFonts w:ascii="Times New Roman" w:hAnsi="Times New Roman" w:cs="Times New Roman"/>
          <w:sz w:val="24"/>
          <w:szCs w:val="24"/>
        </w:rPr>
      </w:pPr>
      <w:r w:rsidRPr="00ED4E61">
        <w:rPr>
          <w:rFonts w:ascii="Times New Roman" w:hAnsi="Times New Roman" w:cs="Times New Roman"/>
          <w:sz w:val="24"/>
          <w:szCs w:val="24"/>
        </w:rPr>
        <w:t>Once the flux is applied</w:t>
      </w:r>
      <w:r w:rsidR="009E6F25" w:rsidRPr="00ED4E61">
        <w:rPr>
          <w:rFonts w:ascii="Times New Roman" w:hAnsi="Times New Roman" w:cs="Times New Roman"/>
          <w:sz w:val="24"/>
          <w:szCs w:val="24"/>
        </w:rPr>
        <w:t>,</w:t>
      </w:r>
      <w:r w:rsidRPr="00ED4E61">
        <w:rPr>
          <w:rFonts w:ascii="Times New Roman" w:hAnsi="Times New Roman" w:cs="Times New Roman"/>
          <w:sz w:val="24"/>
          <w:szCs w:val="24"/>
        </w:rPr>
        <w:t xml:space="preserve"> solder</w:t>
      </w:r>
      <w:r w:rsidR="009E6F25" w:rsidRPr="00ED4E61">
        <w:rPr>
          <w:rFonts w:ascii="Times New Roman" w:hAnsi="Times New Roman" w:cs="Times New Roman"/>
          <w:sz w:val="24"/>
          <w:szCs w:val="24"/>
        </w:rPr>
        <w:t xml:space="preserve"> must then be melted onto the pad. </w:t>
      </w:r>
      <w:r w:rsidR="003A33C8" w:rsidRPr="00ED4E61">
        <w:rPr>
          <w:rFonts w:ascii="Times New Roman" w:hAnsi="Times New Roman" w:cs="Times New Roman"/>
          <w:sz w:val="24"/>
          <w:szCs w:val="24"/>
        </w:rPr>
        <w:t xml:space="preserve">In order to solder the resistors on you must first melt a bit of soldering onto the pad as seen above. </w:t>
      </w:r>
      <w:r w:rsidR="00955036" w:rsidRPr="00ED4E61">
        <w:rPr>
          <w:rFonts w:ascii="Times New Roman" w:hAnsi="Times New Roman" w:cs="Times New Roman"/>
          <w:sz w:val="24"/>
          <w:szCs w:val="24"/>
        </w:rPr>
        <w:t>The solder causes the components to connect to the board. Once that is done,</w:t>
      </w:r>
      <w:r w:rsidR="003A33C8" w:rsidRPr="00ED4E61">
        <w:rPr>
          <w:rFonts w:ascii="Times New Roman" w:hAnsi="Times New Roman" w:cs="Times New Roman"/>
          <w:sz w:val="24"/>
          <w:szCs w:val="24"/>
        </w:rPr>
        <w:t xml:space="preserve"> the soldering iron</w:t>
      </w:r>
      <w:r w:rsidR="00955036" w:rsidRPr="00ED4E61">
        <w:rPr>
          <w:rFonts w:ascii="Times New Roman" w:hAnsi="Times New Roman" w:cs="Times New Roman"/>
          <w:sz w:val="24"/>
          <w:szCs w:val="24"/>
        </w:rPr>
        <w:t xml:space="preserve"> is used by placing</w:t>
      </w:r>
      <w:r w:rsidR="003A33C8" w:rsidRPr="00ED4E61">
        <w:rPr>
          <w:rFonts w:ascii="Times New Roman" w:hAnsi="Times New Roman" w:cs="Times New Roman"/>
          <w:sz w:val="24"/>
          <w:szCs w:val="24"/>
        </w:rPr>
        <w:t xml:space="preserve"> it onto the corner of the pad in order to heat up the solder, causing it to liquefy so it is possible to push the resistor or capacitor onto the pad. </w:t>
      </w:r>
      <w:r w:rsidR="00332640" w:rsidRPr="00ED4E61">
        <w:rPr>
          <w:rFonts w:ascii="Times New Roman" w:hAnsi="Times New Roman" w:cs="Times New Roman"/>
          <w:sz w:val="24"/>
          <w:szCs w:val="24"/>
        </w:rPr>
        <w:t>After</w:t>
      </w:r>
      <w:r w:rsidR="003A33C8" w:rsidRPr="00ED4E61">
        <w:rPr>
          <w:rFonts w:ascii="Times New Roman" w:hAnsi="Times New Roman" w:cs="Times New Roman"/>
          <w:sz w:val="24"/>
          <w:szCs w:val="24"/>
        </w:rPr>
        <w:t xml:space="preserve"> it is in place, the soldering iron is removed and the resistor should be solidified on top of the pad, therefore establishing the connection.</w:t>
      </w:r>
      <w:r w:rsidR="00B00D47" w:rsidRPr="00ED4E61">
        <w:rPr>
          <w:rFonts w:ascii="Times New Roman" w:hAnsi="Times New Roman" w:cs="Times New Roman"/>
          <w:sz w:val="24"/>
          <w:szCs w:val="24"/>
        </w:rPr>
        <w:t xml:space="preserve"> It’s important the make sure that this connection is concrete so the resistor or capacitor will not move from this position.</w:t>
      </w:r>
      <w:r w:rsidR="007E2C8E">
        <w:rPr>
          <w:rFonts w:ascii="Times New Roman" w:hAnsi="Times New Roman" w:cs="Times New Roman"/>
          <w:sz w:val="24"/>
          <w:szCs w:val="24"/>
        </w:rPr>
        <w:t xml:space="preserve"> A magnifying glass is recommended for checking the connections as it may be difficult to check for these smaller components</w:t>
      </w:r>
      <w:r w:rsidR="00E55330">
        <w:rPr>
          <w:rFonts w:ascii="Times New Roman" w:hAnsi="Times New Roman" w:cs="Times New Roman"/>
          <w:sz w:val="24"/>
          <w:szCs w:val="24"/>
        </w:rPr>
        <w:t>.</w:t>
      </w:r>
      <w:r w:rsidR="003A33C8" w:rsidRPr="00ED4E61">
        <w:rPr>
          <w:rFonts w:ascii="Times New Roman" w:hAnsi="Times New Roman" w:cs="Times New Roman"/>
          <w:sz w:val="24"/>
          <w:szCs w:val="24"/>
        </w:rPr>
        <w:t xml:space="preserve"> The opposite end </w:t>
      </w:r>
      <w:r w:rsidR="00B00D47" w:rsidRPr="00ED4E61">
        <w:rPr>
          <w:rFonts w:ascii="Times New Roman" w:hAnsi="Times New Roman" w:cs="Times New Roman"/>
          <w:sz w:val="24"/>
          <w:szCs w:val="24"/>
        </w:rPr>
        <w:t xml:space="preserve">is simpler to solder on as it is placing the soldering iron near the solder to cause it to melt on top of the other end of the </w:t>
      </w:r>
      <w:r w:rsidR="00B00D47" w:rsidRPr="00ED4E61">
        <w:rPr>
          <w:rFonts w:ascii="Times New Roman" w:hAnsi="Times New Roman" w:cs="Times New Roman"/>
          <w:sz w:val="24"/>
          <w:szCs w:val="24"/>
        </w:rPr>
        <w:lastRenderedPageBreak/>
        <w:t xml:space="preserve">resistor to complete the linking of the two. </w:t>
      </w:r>
      <w:r w:rsidR="00584AF1">
        <w:rPr>
          <w:rFonts w:ascii="Times New Roman" w:hAnsi="Times New Roman" w:cs="Times New Roman"/>
          <w:sz w:val="24"/>
          <w:szCs w:val="24"/>
        </w:rPr>
        <w:t xml:space="preserve">The soldering iron is generally useful for the bigger components like the audio jack for our board. </w:t>
      </w:r>
    </w:p>
    <w:p w:rsidR="003A33C8" w:rsidRPr="00ED4E61" w:rsidRDefault="003A33C8"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337972D3" wp14:editId="5536CB1D">
            <wp:extent cx="2943225" cy="2341869"/>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2947712" cy="2345439"/>
                    </a:xfrm>
                    <a:prstGeom prst="rect">
                      <a:avLst/>
                    </a:prstGeom>
                  </pic:spPr>
                </pic:pic>
              </a:graphicData>
            </a:graphic>
          </wp:inline>
        </w:drawing>
      </w:r>
    </w:p>
    <w:p w:rsidR="003A33C8" w:rsidRPr="00687BCB" w:rsidRDefault="00543636"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Figure</w:t>
      </w:r>
      <w:r w:rsidR="00A245EA" w:rsidRPr="00687BCB">
        <w:rPr>
          <w:rFonts w:ascii="Times New Roman" w:hAnsi="Times New Roman" w:cs="Times New Roman"/>
          <w:b/>
          <w:sz w:val="24"/>
          <w:szCs w:val="24"/>
        </w:rPr>
        <w:t xml:space="preserve"> 8</w:t>
      </w:r>
      <w:r w:rsidR="00AC6C3B" w:rsidRPr="00687BCB">
        <w:rPr>
          <w:rFonts w:ascii="Times New Roman" w:hAnsi="Times New Roman" w:cs="Times New Roman"/>
          <w:b/>
          <w:sz w:val="24"/>
          <w:szCs w:val="24"/>
        </w:rPr>
        <w:t>.</w:t>
      </w:r>
      <w:r w:rsidRPr="00687BCB">
        <w:rPr>
          <w:rFonts w:ascii="Times New Roman" w:hAnsi="Times New Roman" w:cs="Times New Roman"/>
          <w:b/>
          <w:sz w:val="24"/>
          <w:szCs w:val="24"/>
        </w:rPr>
        <w:t xml:space="preserve"> </w:t>
      </w:r>
      <w:r w:rsidR="00AC6C3B" w:rsidRPr="00687BCB">
        <w:rPr>
          <w:rFonts w:ascii="Times New Roman" w:hAnsi="Times New Roman" w:cs="Times New Roman"/>
          <w:b/>
          <w:sz w:val="24"/>
          <w:szCs w:val="24"/>
        </w:rPr>
        <w:t>Initial soldering of passive</w:t>
      </w:r>
    </w:p>
    <w:p w:rsidR="003A33C8" w:rsidRPr="00ED4E61" w:rsidRDefault="003A33C8"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321AF5CC" wp14:editId="4F5459EA">
            <wp:extent cx="3296332" cy="266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296332" cy="2667000"/>
                    </a:xfrm>
                    <a:prstGeom prst="rect">
                      <a:avLst/>
                    </a:prstGeom>
                  </pic:spPr>
                </pic:pic>
              </a:graphicData>
            </a:graphic>
          </wp:inline>
        </w:drawing>
      </w:r>
    </w:p>
    <w:p w:rsidR="00AA5282" w:rsidRPr="00687BCB" w:rsidRDefault="00AC6C3B" w:rsidP="00390A81">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 xml:space="preserve">Figure </w:t>
      </w:r>
      <w:r w:rsidR="00A245EA" w:rsidRPr="00687BCB">
        <w:rPr>
          <w:rFonts w:ascii="Times New Roman" w:hAnsi="Times New Roman" w:cs="Times New Roman"/>
          <w:b/>
          <w:sz w:val="24"/>
          <w:szCs w:val="24"/>
        </w:rPr>
        <w:t>9</w:t>
      </w:r>
      <w:r w:rsidRPr="00687BCB">
        <w:rPr>
          <w:rFonts w:ascii="Times New Roman" w:hAnsi="Times New Roman" w:cs="Times New Roman"/>
          <w:b/>
          <w:sz w:val="24"/>
          <w:szCs w:val="24"/>
        </w:rPr>
        <w:t>. Completing connection</w:t>
      </w:r>
    </w:p>
    <w:p w:rsidR="00543636" w:rsidRPr="00ED4E61" w:rsidRDefault="00543636" w:rsidP="00A466FC">
      <w:pPr>
        <w:pStyle w:val="ListParagraph"/>
        <w:numPr>
          <w:ilvl w:val="0"/>
          <w:numId w:val="1"/>
        </w:numPr>
        <w:spacing w:line="360" w:lineRule="auto"/>
        <w:rPr>
          <w:rFonts w:ascii="Times New Roman" w:hAnsi="Times New Roman" w:cs="Times New Roman"/>
          <w:sz w:val="24"/>
          <w:szCs w:val="24"/>
        </w:rPr>
      </w:pPr>
      <w:r w:rsidRPr="00ED4E61">
        <w:rPr>
          <w:rFonts w:ascii="Times New Roman" w:hAnsi="Times New Roman" w:cs="Times New Roman"/>
          <w:b/>
          <w:sz w:val="24"/>
          <w:szCs w:val="24"/>
        </w:rPr>
        <w:t xml:space="preserve">Tips </w:t>
      </w:r>
    </w:p>
    <w:p w:rsidR="0051168C"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One mistake people often make while soldering is both applying too much solder since it would make it difficult to see if the pad and the components are actually connected. </w:t>
      </w:r>
      <w:r w:rsidR="00584AF1" w:rsidRPr="00ED4E61">
        <w:rPr>
          <w:rFonts w:ascii="Times New Roman" w:hAnsi="Times New Roman" w:cs="Times New Roman"/>
          <w:sz w:val="24"/>
          <w:szCs w:val="24"/>
        </w:rPr>
        <w:t>Having too much soldered on a pad that is close to another</w:t>
      </w:r>
      <w:r w:rsidR="00584AF1">
        <w:rPr>
          <w:rFonts w:ascii="Times New Roman" w:hAnsi="Times New Roman" w:cs="Times New Roman"/>
          <w:sz w:val="24"/>
          <w:szCs w:val="24"/>
        </w:rPr>
        <w:t xml:space="preserve"> pad</w:t>
      </w:r>
      <w:r w:rsidR="00584AF1" w:rsidRPr="00ED4E61">
        <w:rPr>
          <w:rFonts w:ascii="Times New Roman" w:hAnsi="Times New Roman" w:cs="Times New Roman"/>
          <w:sz w:val="24"/>
          <w:szCs w:val="24"/>
        </w:rPr>
        <w:t xml:space="preserve"> may cause a short and it add extra capacitance It would be advised to remove as much solder as possible, but also leaving enough to </w:t>
      </w:r>
      <w:r w:rsidR="00584AF1" w:rsidRPr="00ED4E61">
        <w:rPr>
          <w:rFonts w:ascii="Times New Roman" w:hAnsi="Times New Roman" w:cs="Times New Roman"/>
          <w:sz w:val="24"/>
          <w:szCs w:val="24"/>
        </w:rPr>
        <w:lastRenderedPageBreak/>
        <w:t xml:space="preserve">retain a connection. </w:t>
      </w:r>
      <w:r w:rsidR="00584AF1">
        <w:rPr>
          <w:rFonts w:ascii="Times New Roman" w:hAnsi="Times New Roman" w:cs="Times New Roman"/>
          <w:sz w:val="24"/>
          <w:szCs w:val="24"/>
        </w:rPr>
        <w:t>So it is necessary to check if the component is actually connected to the pad and to make sure no solder from one pad overflows to a nearby pad.</w:t>
      </w:r>
      <w:r w:rsidRPr="00ED4E61">
        <w:rPr>
          <w:rFonts w:ascii="Times New Roman" w:hAnsi="Times New Roman" w:cs="Times New Roman"/>
          <w:sz w:val="24"/>
          <w:szCs w:val="24"/>
        </w:rPr>
        <w:t xml:space="preserve"> </w:t>
      </w:r>
      <w:r w:rsidR="006D4D51">
        <w:rPr>
          <w:rFonts w:ascii="Times New Roman" w:hAnsi="Times New Roman" w:cs="Times New Roman"/>
          <w:sz w:val="24"/>
          <w:szCs w:val="24"/>
        </w:rPr>
        <w:t xml:space="preserve">The latter generally is not an issue for resistors and capacitors but for the smaller components like the LNA the pads are relatively close so solder from one pad may overflow onto the other pads. </w:t>
      </w:r>
      <w:r w:rsidR="00AA2A71" w:rsidRPr="00ED4E61">
        <w:rPr>
          <w:rFonts w:ascii="Times New Roman" w:hAnsi="Times New Roman" w:cs="Times New Roman"/>
          <w:sz w:val="24"/>
          <w:szCs w:val="24"/>
        </w:rPr>
        <w:t xml:space="preserve"> </w:t>
      </w:r>
      <w:r w:rsidR="00141F3B" w:rsidRPr="00ED4E61">
        <w:rPr>
          <w:rFonts w:ascii="Times New Roman" w:hAnsi="Times New Roman" w:cs="Times New Roman"/>
          <w:sz w:val="24"/>
          <w:szCs w:val="24"/>
        </w:rPr>
        <w:t>A copper braid may be used to remove the excess solder by heating up the material and putting the copper braid on top of the unwanted solder.</w:t>
      </w:r>
      <w:r w:rsidR="00AA2A71" w:rsidRPr="00ED4E61">
        <w:rPr>
          <w:rFonts w:ascii="Times New Roman" w:hAnsi="Times New Roman" w:cs="Times New Roman"/>
          <w:sz w:val="24"/>
          <w:szCs w:val="24"/>
        </w:rPr>
        <w:t xml:space="preserve"> </w:t>
      </w:r>
    </w:p>
    <w:p w:rsidR="003A33C8" w:rsidRPr="00ED4E61" w:rsidRDefault="003A33C8"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 xml:space="preserve">Another thing to note is the different type of soldering irons. </w:t>
      </w:r>
      <w:r w:rsidR="00F117C7" w:rsidRPr="00ED4E61">
        <w:rPr>
          <w:rFonts w:ascii="Times New Roman" w:hAnsi="Times New Roman" w:cs="Times New Roman"/>
          <w:sz w:val="24"/>
          <w:szCs w:val="24"/>
        </w:rPr>
        <w:t>There are two types of soldering irons that were accessible, one with the more refined tip and another with a larger rounder tip. Both soldering irons are perfectly fine for soldering on components. Since the package for the resistors and capacitors are 0603</w:t>
      </w:r>
      <w:r w:rsidR="00882AE0" w:rsidRPr="00ED4E61">
        <w:rPr>
          <w:rFonts w:ascii="Times New Roman" w:hAnsi="Times New Roman" w:cs="Times New Roman"/>
          <w:sz w:val="24"/>
          <w:szCs w:val="24"/>
        </w:rPr>
        <w:t xml:space="preserve"> are 1.6mm  by.8 mm</w:t>
      </w:r>
      <w:r w:rsidR="00E151BB" w:rsidRPr="00ED4E61">
        <w:rPr>
          <w:rFonts w:ascii="Times New Roman" w:hAnsi="Times New Roman" w:cs="Times New Roman"/>
          <w:sz w:val="24"/>
          <w:szCs w:val="24"/>
        </w:rPr>
        <w:t>,</w:t>
      </w:r>
      <w:r w:rsidR="006041E0">
        <w:rPr>
          <w:rFonts w:ascii="Times New Roman" w:hAnsi="Times New Roman" w:cs="Times New Roman"/>
          <w:sz w:val="24"/>
          <w:szCs w:val="24"/>
        </w:rPr>
        <w:t xml:space="preserve"> which are small. T</w:t>
      </w:r>
      <w:r w:rsidR="00F117C7" w:rsidRPr="00ED4E61">
        <w:rPr>
          <w:rFonts w:ascii="Times New Roman" w:hAnsi="Times New Roman" w:cs="Times New Roman"/>
          <w:sz w:val="24"/>
          <w:szCs w:val="24"/>
        </w:rPr>
        <w:t xml:space="preserve">he more refined tip might be better to use for soldering on the circuit board. </w:t>
      </w:r>
      <w:r w:rsidR="00D57C67" w:rsidRPr="00ED4E61">
        <w:rPr>
          <w:rFonts w:ascii="Times New Roman" w:hAnsi="Times New Roman" w:cs="Times New Roman"/>
          <w:sz w:val="24"/>
          <w:szCs w:val="24"/>
        </w:rPr>
        <w:t xml:space="preserve">The wider tip is still capable of getting the soldering job done but it may be more beneficial to use the sharper tipped soldering iron as it would be </w:t>
      </w:r>
      <w:r w:rsidR="00D73357" w:rsidRPr="00ED4E61">
        <w:rPr>
          <w:rFonts w:ascii="Times New Roman" w:hAnsi="Times New Roman" w:cs="Times New Roman"/>
          <w:sz w:val="24"/>
          <w:szCs w:val="24"/>
        </w:rPr>
        <w:t>more accurate in placing</w:t>
      </w:r>
      <w:r w:rsidR="00D57C67" w:rsidRPr="00ED4E61">
        <w:rPr>
          <w:rFonts w:ascii="Times New Roman" w:hAnsi="Times New Roman" w:cs="Times New Roman"/>
          <w:sz w:val="24"/>
          <w:szCs w:val="24"/>
        </w:rPr>
        <w:t xml:space="preserve"> the solder on top of the pads for a direct connection.</w:t>
      </w:r>
      <w:r w:rsidR="00C46500" w:rsidRPr="00ED4E61">
        <w:rPr>
          <w:rFonts w:ascii="Times New Roman" w:hAnsi="Times New Roman" w:cs="Times New Roman"/>
          <w:sz w:val="24"/>
          <w:szCs w:val="24"/>
        </w:rPr>
        <w:t xml:space="preserve"> This would make soldering on the components more precise, therefore removing possible connection errors that </w:t>
      </w:r>
      <w:r w:rsidR="00AB13CD" w:rsidRPr="00ED4E61">
        <w:rPr>
          <w:rFonts w:ascii="Times New Roman" w:hAnsi="Times New Roman" w:cs="Times New Roman"/>
          <w:sz w:val="24"/>
          <w:szCs w:val="24"/>
        </w:rPr>
        <w:t>could potentially</w:t>
      </w:r>
      <w:r w:rsidR="00C46500" w:rsidRPr="00ED4E61">
        <w:rPr>
          <w:rFonts w:ascii="Times New Roman" w:hAnsi="Times New Roman" w:cs="Times New Roman"/>
          <w:sz w:val="24"/>
          <w:szCs w:val="24"/>
        </w:rPr>
        <w:t xml:space="preserve"> exist. </w:t>
      </w:r>
    </w:p>
    <w:p w:rsidR="003A33C8" w:rsidRPr="00ED4E61" w:rsidRDefault="003A33C8"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720A58CC" wp14:editId="11FD6E71">
            <wp:extent cx="2873037" cy="310515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876466" cy="3108856"/>
                    </a:xfrm>
                    <a:prstGeom prst="rect">
                      <a:avLst/>
                    </a:prstGeom>
                  </pic:spPr>
                </pic:pic>
              </a:graphicData>
            </a:graphic>
          </wp:inline>
        </w:drawing>
      </w:r>
    </w:p>
    <w:p w:rsidR="00DE1BE9" w:rsidRPr="00687BCB" w:rsidRDefault="00A245EA"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Figure 10</w:t>
      </w:r>
      <w:r w:rsidR="00AC6C3B" w:rsidRPr="00687BCB">
        <w:rPr>
          <w:rFonts w:ascii="Times New Roman" w:hAnsi="Times New Roman" w:cs="Times New Roman"/>
          <w:b/>
          <w:sz w:val="24"/>
          <w:szCs w:val="24"/>
        </w:rPr>
        <w:t xml:space="preserve">. </w:t>
      </w:r>
      <w:r w:rsidR="003A33C8" w:rsidRPr="00687BCB">
        <w:rPr>
          <w:rFonts w:ascii="Times New Roman" w:hAnsi="Times New Roman" w:cs="Times New Roman"/>
          <w:b/>
          <w:sz w:val="24"/>
          <w:szCs w:val="24"/>
        </w:rPr>
        <w:t>Comparison of different solder irons.</w:t>
      </w:r>
    </w:p>
    <w:p w:rsidR="0092391D" w:rsidRPr="00ED4E61" w:rsidRDefault="00584AF1" w:rsidP="00584AF1">
      <w:pPr>
        <w:spacing w:line="360" w:lineRule="auto"/>
        <w:ind w:firstLine="720"/>
        <w:rPr>
          <w:rFonts w:ascii="Times New Roman" w:hAnsi="Times New Roman" w:cs="Times New Roman"/>
          <w:sz w:val="24"/>
          <w:szCs w:val="24"/>
        </w:rPr>
      </w:pPr>
      <w:r>
        <w:rPr>
          <w:rFonts w:ascii="Times New Roman" w:hAnsi="Times New Roman" w:cs="Times New Roman"/>
          <w:sz w:val="24"/>
          <w:szCs w:val="24"/>
        </w:rPr>
        <w:lastRenderedPageBreak/>
        <w:t>An issue that may occur when sending in a design to a manufacture is that</w:t>
      </w:r>
      <w:r w:rsidR="00C34D2B" w:rsidRPr="00ED4E61">
        <w:rPr>
          <w:rFonts w:ascii="Times New Roman" w:hAnsi="Times New Roman" w:cs="Times New Roman"/>
          <w:sz w:val="24"/>
          <w:szCs w:val="24"/>
        </w:rPr>
        <w:t xml:space="preserve"> the through-</w:t>
      </w:r>
      <w:r w:rsidR="003A33C8" w:rsidRPr="00ED4E61">
        <w:rPr>
          <w:rFonts w:ascii="Times New Roman" w:hAnsi="Times New Roman" w:cs="Times New Roman"/>
          <w:sz w:val="24"/>
          <w:szCs w:val="24"/>
        </w:rPr>
        <w:t>hole size may not be correct</w:t>
      </w:r>
      <w:r>
        <w:rPr>
          <w:rFonts w:ascii="Times New Roman" w:hAnsi="Times New Roman" w:cs="Times New Roman"/>
          <w:sz w:val="24"/>
          <w:szCs w:val="24"/>
        </w:rPr>
        <w:t>.</w:t>
      </w:r>
      <w:r w:rsidR="003A33C8" w:rsidRPr="00ED4E61">
        <w:rPr>
          <w:rFonts w:ascii="Times New Roman" w:hAnsi="Times New Roman" w:cs="Times New Roman"/>
          <w:sz w:val="24"/>
          <w:szCs w:val="24"/>
        </w:rPr>
        <w:t xml:space="preserve"> One mistake made while designing the footprints for the through hole XR-2206 was using the minimum dimensions given to us on the data sheet.</w:t>
      </w:r>
      <w:r w:rsidR="0020011B" w:rsidRPr="00ED4E61">
        <w:rPr>
          <w:rFonts w:ascii="Times New Roman" w:hAnsi="Times New Roman" w:cs="Times New Roman"/>
          <w:sz w:val="24"/>
          <w:szCs w:val="24"/>
        </w:rPr>
        <w:t xml:space="preserve"> </w:t>
      </w:r>
      <w:r w:rsidR="0092391D" w:rsidRPr="00ED4E61">
        <w:rPr>
          <w:rFonts w:ascii="Times New Roman" w:hAnsi="Times New Roman" w:cs="Times New Roman"/>
          <w:sz w:val="24"/>
          <w:szCs w:val="24"/>
        </w:rPr>
        <w:t xml:space="preserve">As seen below, the most important factors to look at when designing the </w:t>
      </w:r>
      <w:r w:rsidR="00146F10" w:rsidRPr="00ED4E61">
        <w:rPr>
          <w:rFonts w:ascii="Times New Roman" w:hAnsi="Times New Roman" w:cs="Times New Roman"/>
          <w:sz w:val="24"/>
          <w:szCs w:val="24"/>
        </w:rPr>
        <w:t>PCB</w:t>
      </w:r>
      <w:r w:rsidR="0092391D" w:rsidRPr="00ED4E61">
        <w:rPr>
          <w:rFonts w:ascii="Times New Roman" w:hAnsi="Times New Roman" w:cs="Times New Roman"/>
          <w:sz w:val="24"/>
          <w:szCs w:val="24"/>
        </w:rPr>
        <w:t xml:space="preserve"> </w:t>
      </w:r>
      <w:r w:rsidR="00146F10" w:rsidRPr="00ED4E61">
        <w:rPr>
          <w:rFonts w:ascii="Times New Roman" w:hAnsi="Times New Roman" w:cs="Times New Roman"/>
          <w:sz w:val="24"/>
          <w:szCs w:val="24"/>
        </w:rPr>
        <w:t>are</w:t>
      </w:r>
      <w:r w:rsidR="0092391D" w:rsidRPr="00ED4E61">
        <w:rPr>
          <w:rFonts w:ascii="Times New Roman" w:hAnsi="Times New Roman" w:cs="Times New Roman"/>
          <w:sz w:val="24"/>
          <w:szCs w:val="24"/>
        </w:rPr>
        <w:t xml:space="preserve"> the parameter</w:t>
      </w:r>
      <w:r w:rsidR="00146F10" w:rsidRPr="00ED4E61">
        <w:rPr>
          <w:rFonts w:ascii="Times New Roman" w:hAnsi="Times New Roman" w:cs="Times New Roman"/>
          <w:sz w:val="24"/>
          <w:szCs w:val="24"/>
        </w:rPr>
        <w:t>s C and B. T</w:t>
      </w:r>
      <w:r w:rsidR="0092391D" w:rsidRPr="00ED4E61">
        <w:rPr>
          <w:rFonts w:ascii="Times New Roman" w:hAnsi="Times New Roman" w:cs="Times New Roman"/>
          <w:sz w:val="24"/>
          <w:szCs w:val="24"/>
        </w:rPr>
        <w:t>he mistake made here was using the dimensions .008 inches and .014 inches for the width and length o</w:t>
      </w:r>
      <w:r w:rsidR="00E83C14" w:rsidRPr="00ED4E61">
        <w:rPr>
          <w:rFonts w:ascii="Times New Roman" w:hAnsi="Times New Roman" w:cs="Times New Roman"/>
          <w:sz w:val="24"/>
          <w:szCs w:val="24"/>
        </w:rPr>
        <w:t>f the component rather than using something in between the maximum and minimum. Because of this mistake the XR-2206 cannot be placed through the whole, but only on top of the board.</w:t>
      </w:r>
    </w:p>
    <w:p w:rsidR="0092391D" w:rsidRPr="00ED4E61" w:rsidRDefault="0092391D" w:rsidP="00A466FC">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4282A0EB" wp14:editId="2864363B">
            <wp:extent cx="1742642" cy="1333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742642" cy="1333500"/>
                    </a:xfrm>
                    <a:prstGeom prst="rect">
                      <a:avLst/>
                    </a:prstGeom>
                  </pic:spPr>
                </pic:pic>
              </a:graphicData>
            </a:graphic>
          </wp:inline>
        </w:drawing>
      </w:r>
    </w:p>
    <w:p w:rsidR="0092391D" w:rsidRPr="00ED4E61" w:rsidRDefault="0092391D" w:rsidP="00A466FC">
      <w:pPr>
        <w:spacing w:line="360" w:lineRule="auto"/>
        <w:rPr>
          <w:rFonts w:ascii="Times New Roman" w:hAnsi="Times New Roman" w:cs="Times New Roman"/>
          <w:sz w:val="24"/>
          <w:szCs w:val="24"/>
        </w:rPr>
      </w:pPr>
      <w:r w:rsidRPr="00ED4E61">
        <w:rPr>
          <w:rFonts w:ascii="Times New Roman" w:hAnsi="Times New Roman" w:cs="Times New Roman"/>
          <w:noProof/>
          <w:sz w:val="24"/>
          <w:szCs w:val="24"/>
          <w:lang w:eastAsia="ja-JP"/>
        </w:rPr>
        <w:drawing>
          <wp:inline distT="0" distB="0" distL="0" distR="0" wp14:anchorId="27814DA0" wp14:editId="268BC4F3">
            <wp:extent cx="4352925" cy="15906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52925" cy="1590675"/>
                    </a:xfrm>
                    <a:prstGeom prst="rect">
                      <a:avLst/>
                    </a:prstGeom>
                  </pic:spPr>
                </pic:pic>
              </a:graphicData>
            </a:graphic>
          </wp:inline>
        </w:drawing>
      </w:r>
    </w:p>
    <w:p w:rsidR="0092391D" w:rsidRPr="00ED4E61" w:rsidRDefault="0092391D" w:rsidP="00A466FC">
      <w:pPr>
        <w:spacing w:line="360" w:lineRule="auto"/>
        <w:rPr>
          <w:rFonts w:ascii="Times New Roman" w:hAnsi="Times New Roman" w:cs="Times New Roman"/>
          <w:sz w:val="24"/>
          <w:szCs w:val="24"/>
        </w:rPr>
      </w:pPr>
    </w:p>
    <w:p w:rsidR="0092391D" w:rsidRPr="00687BCB" w:rsidRDefault="00A245EA"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Figure 11</w:t>
      </w:r>
      <w:r w:rsidR="0092391D" w:rsidRPr="00687BCB">
        <w:rPr>
          <w:rFonts w:ascii="Times New Roman" w:hAnsi="Times New Roman" w:cs="Times New Roman"/>
          <w:b/>
          <w:sz w:val="24"/>
          <w:szCs w:val="24"/>
        </w:rPr>
        <w:t>. Datasheet for XR-2206</w:t>
      </w:r>
    </w:p>
    <w:p w:rsidR="00DE1BE9" w:rsidRPr="00ED4E61" w:rsidRDefault="00DE1BE9" w:rsidP="00A466FC">
      <w:pPr>
        <w:spacing w:line="360" w:lineRule="auto"/>
        <w:jc w:val="center"/>
        <w:rPr>
          <w:rFonts w:ascii="Times New Roman" w:hAnsi="Times New Roman" w:cs="Times New Roman"/>
          <w:sz w:val="24"/>
          <w:szCs w:val="24"/>
        </w:rPr>
      </w:pPr>
    </w:p>
    <w:p w:rsidR="00DB09FD" w:rsidRPr="00ED4E61" w:rsidRDefault="00DB09FD" w:rsidP="00A466FC">
      <w:pPr>
        <w:spacing w:line="360" w:lineRule="auto"/>
        <w:rPr>
          <w:rFonts w:ascii="Times New Roman" w:hAnsi="Times New Roman" w:cs="Times New Roman"/>
          <w:sz w:val="24"/>
          <w:szCs w:val="24"/>
        </w:rPr>
      </w:pPr>
      <w:r w:rsidRPr="00ED4E61">
        <w:rPr>
          <w:rFonts w:ascii="Times New Roman" w:hAnsi="Times New Roman" w:cs="Times New Roman"/>
          <w:noProof/>
          <w:sz w:val="24"/>
          <w:szCs w:val="24"/>
          <w:lang w:eastAsia="ja-JP"/>
        </w:rPr>
        <w:lastRenderedPageBreak/>
        <w:drawing>
          <wp:inline distT="0" distB="0" distL="0" distR="0" wp14:anchorId="5B0F5F3D" wp14:editId="77C59381">
            <wp:extent cx="5943600" cy="2406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406015"/>
                    </a:xfrm>
                    <a:prstGeom prst="rect">
                      <a:avLst/>
                    </a:prstGeom>
                  </pic:spPr>
                </pic:pic>
              </a:graphicData>
            </a:graphic>
          </wp:inline>
        </w:drawing>
      </w:r>
    </w:p>
    <w:p w:rsidR="00DB09FD" w:rsidRPr="00687BCB" w:rsidRDefault="00DB09FD" w:rsidP="00A466FC">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Figure</w:t>
      </w:r>
      <w:r w:rsidR="00A245EA" w:rsidRPr="00687BCB">
        <w:rPr>
          <w:rFonts w:ascii="Times New Roman" w:hAnsi="Times New Roman" w:cs="Times New Roman"/>
          <w:b/>
          <w:sz w:val="24"/>
          <w:szCs w:val="24"/>
        </w:rPr>
        <w:t xml:space="preserve"> 12</w:t>
      </w:r>
      <w:r w:rsidRPr="00687BCB">
        <w:rPr>
          <w:rFonts w:ascii="Times New Roman" w:hAnsi="Times New Roman" w:cs="Times New Roman"/>
          <w:b/>
          <w:sz w:val="24"/>
          <w:szCs w:val="24"/>
        </w:rPr>
        <w:t>. Pin hole size being too small for component</w:t>
      </w:r>
    </w:p>
    <w:p w:rsidR="00C14168" w:rsidRDefault="00390A81"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Having smaller hole sizes does not necessarily mean it is impossible to solder on the component</w:t>
      </w:r>
      <w:r w:rsidR="006041E0">
        <w:rPr>
          <w:rFonts w:ascii="Times New Roman" w:hAnsi="Times New Roman" w:cs="Times New Roman"/>
          <w:sz w:val="24"/>
          <w:szCs w:val="24"/>
        </w:rPr>
        <w:t xml:space="preserve"> to have a concrete connection</w:t>
      </w:r>
      <w:r w:rsidRPr="00ED4E61">
        <w:rPr>
          <w:rFonts w:ascii="Times New Roman" w:hAnsi="Times New Roman" w:cs="Times New Roman"/>
          <w:sz w:val="24"/>
          <w:szCs w:val="24"/>
        </w:rPr>
        <w:t>. One important thing about the XR-2206 chip is that this only works for low frequencies</w:t>
      </w:r>
      <w:r w:rsidR="00137C3F">
        <w:rPr>
          <w:rFonts w:ascii="Times New Roman" w:hAnsi="Times New Roman" w:cs="Times New Roman"/>
          <w:sz w:val="24"/>
          <w:szCs w:val="24"/>
        </w:rPr>
        <w:t xml:space="preserve">. </w:t>
      </w:r>
      <w:r w:rsidRPr="00ED4E61">
        <w:rPr>
          <w:rFonts w:ascii="Times New Roman" w:hAnsi="Times New Roman" w:cs="Times New Roman"/>
          <w:sz w:val="24"/>
          <w:szCs w:val="24"/>
        </w:rPr>
        <w:t xml:space="preserve"> </w:t>
      </w:r>
      <w:r w:rsidR="00137C3F">
        <w:rPr>
          <w:rFonts w:ascii="Times New Roman" w:hAnsi="Times New Roman" w:cs="Times New Roman"/>
          <w:sz w:val="24"/>
          <w:szCs w:val="24"/>
        </w:rPr>
        <w:t>At higher frequencies, if the pads were not the correct dimensions this</w:t>
      </w:r>
      <w:r w:rsidR="00137C3F" w:rsidRPr="00ED4E61">
        <w:rPr>
          <w:rFonts w:ascii="Times New Roman" w:hAnsi="Times New Roman" w:cs="Times New Roman"/>
          <w:sz w:val="24"/>
          <w:szCs w:val="24"/>
        </w:rPr>
        <w:t xml:space="preserve"> </w:t>
      </w:r>
      <w:r w:rsidR="00137C3F">
        <w:rPr>
          <w:rFonts w:ascii="Times New Roman" w:hAnsi="Times New Roman" w:cs="Times New Roman"/>
          <w:sz w:val="24"/>
          <w:szCs w:val="24"/>
        </w:rPr>
        <w:t>would not be functional</w:t>
      </w:r>
      <w:r w:rsidR="00137C3F" w:rsidRPr="00ED4E61">
        <w:rPr>
          <w:rFonts w:ascii="Times New Roman" w:hAnsi="Times New Roman" w:cs="Times New Roman"/>
          <w:sz w:val="24"/>
          <w:szCs w:val="24"/>
        </w:rPr>
        <w:t xml:space="preserve">. </w:t>
      </w:r>
      <w:r w:rsidRPr="00ED4E61">
        <w:rPr>
          <w:rFonts w:ascii="Times New Roman" w:hAnsi="Times New Roman" w:cs="Times New Roman"/>
          <w:sz w:val="24"/>
          <w:szCs w:val="24"/>
        </w:rPr>
        <w:t xml:space="preserve"> However, this may not be detrimental to the results since through holes are </w:t>
      </w:r>
      <w:r w:rsidR="006041E0">
        <w:rPr>
          <w:rFonts w:ascii="Times New Roman" w:hAnsi="Times New Roman" w:cs="Times New Roman"/>
          <w:sz w:val="24"/>
          <w:szCs w:val="24"/>
        </w:rPr>
        <w:t>primarily</w:t>
      </w:r>
      <w:r w:rsidRPr="00ED4E61">
        <w:rPr>
          <w:rFonts w:ascii="Times New Roman" w:hAnsi="Times New Roman" w:cs="Times New Roman"/>
          <w:sz w:val="24"/>
          <w:szCs w:val="24"/>
        </w:rPr>
        <w:t xml:space="preserve"> for low frequencies. </w:t>
      </w:r>
      <w:r w:rsidR="00137C3F">
        <w:rPr>
          <w:rFonts w:ascii="Times New Roman" w:hAnsi="Times New Roman" w:cs="Times New Roman"/>
          <w:sz w:val="24"/>
          <w:szCs w:val="24"/>
        </w:rPr>
        <w:t>A connection between the XR-2206 chip and the through hole can still be established through various methods.</w:t>
      </w:r>
    </w:p>
    <w:p w:rsidR="00DD1A76" w:rsidRDefault="003A33C8" w:rsidP="00C14168">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One way to fix this is to solder the piece right on top of it, despite it not being able to go through and this component will work as intended.</w:t>
      </w:r>
      <w:r w:rsidR="003B14B3" w:rsidRPr="00ED4E61">
        <w:rPr>
          <w:rFonts w:ascii="Times New Roman" w:hAnsi="Times New Roman" w:cs="Times New Roman"/>
          <w:sz w:val="24"/>
          <w:szCs w:val="24"/>
        </w:rPr>
        <w:t xml:space="preserve"> The first attempt at soldering the XR-2206 was with a soldering iron but not all of the connections were there for each pin. There was</w:t>
      </w:r>
      <w:r w:rsidR="00377C04">
        <w:rPr>
          <w:rFonts w:ascii="Times New Roman" w:hAnsi="Times New Roman" w:cs="Times New Roman"/>
          <w:sz w:val="24"/>
          <w:szCs w:val="24"/>
        </w:rPr>
        <w:t xml:space="preserve"> not a direct joint between all the legs of the XR-2206 </w:t>
      </w:r>
      <w:r w:rsidR="003B14B3" w:rsidRPr="00ED4E61">
        <w:rPr>
          <w:rFonts w:ascii="Times New Roman" w:hAnsi="Times New Roman" w:cs="Times New Roman"/>
          <w:sz w:val="24"/>
          <w:szCs w:val="24"/>
        </w:rPr>
        <w:t>and the through hole</w:t>
      </w:r>
      <w:r w:rsidR="00377C04">
        <w:rPr>
          <w:rFonts w:ascii="Times New Roman" w:hAnsi="Times New Roman" w:cs="Times New Roman"/>
          <w:sz w:val="24"/>
          <w:szCs w:val="24"/>
        </w:rPr>
        <w:t>s</w:t>
      </w:r>
      <w:r w:rsidR="003B14B3" w:rsidRPr="00ED4E61">
        <w:rPr>
          <w:rFonts w:ascii="Times New Roman" w:hAnsi="Times New Roman" w:cs="Times New Roman"/>
          <w:sz w:val="24"/>
          <w:szCs w:val="24"/>
        </w:rPr>
        <w:t xml:space="preserve">. </w:t>
      </w:r>
      <w:r w:rsidR="00DB09FD" w:rsidRPr="00ED4E61">
        <w:rPr>
          <w:rFonts w:ascii="Times New Roman" w:hAnsi="Times New Roman" w:cs="Times New Roman"/>
          <w:sz w:val="24"/>
          <w:szCs w:val="24"/>
        </w:rPr>
        <w:t xml:space="preserve"> </w:t>
      </w:r>
      <w:r w:rsidR="00C14168">
        <w:rPr>
          <w:rFonts w:ascii="Times New Roman" w:hAnsi="Times New Roman" w:cs="Times New Roman"/>
          <w:sz w:val="24"/>
          <w:szCs w:val="24"/>
        </w:rPr>
        <w:t>The second</w:t>
      </w:r>
      <w:r w:rsidR="00DD1A76" w:rsidRPr="00ED4E61">
        <w:rPr>
          <w:rFonts w:ascii="Times New Roman" w:hAnsi="Times New Roman" w:cs="Times New Roman"/>
          <w:sz w:val="24"/>
          <w:szCs w:val="24"/>
        </w:rPr>
        <w:t xml:space="preserve"> option is using the hotplate, placing solder paste on top of the through holes and letting the paste melt to establish a connection. One thing to note for this method is that some of the paste may seep through the hole, leading to not enough paste to establish a joint connection.  </w:t>
      </w:r>
      <w:r w:rsidR="00F514A1" w:rsidRPr="00ED4E61">
        <w:rPr>
          <w:rFonts w:ascii="Times New Roman" w:hAnsi="Times New Roman" w:cs="Times New Roman"/>
          <w:sz w:val="24"/>
          <w:szCs w:val="24"/>
        </w:rPr>
        <w:t>A third option is placing the XR-2206 component onto a bread board and then feeding the wires into the through holes on the board. The wires would then be soldered onto the board to guarantee that the chip would be connected to the board in order to be used as the function generator.</w:t>
      </w:r>
      <w:r w:rsidR="00C14168">
        <w:rPr>
          <w:rFonts w:ascii="Times New Roman" w:hAnsi="Times New Roman" w:cs="Times New Roman"/>
          <w:sz w:val="24"/>
          <w:szCs w:val="24"/>
        </w:rPr>
        <w:t xml:space="preserve"> </w:t>
      </w:r>
    </w:p>
    <w:p w:rsidR="006041E0" w:rsidRDefault="006041E0" w:rsidP="006041E0">
      <w:pPr>
        <w:spacing w:line="360" w:lineRule="auto"/>
        <w:ind w:firstLine="360"/>
        <w:rPr>
          <w:rFonts w:ascii="Times New Roman" w:hAnsi="Times New Roman" w:cs="Times New Roman"/>
          <w:sz w:val="24"/>
          <w:szCs w:val="24"/>
        </w:rPr>
      </w:pPr>
    </w:p>
    <w:p w:rsidR="006041E0" w:rsidRPr="00ED4E61" w:rsidRDefault="006041E0" w:rsidP="006041E0">
      <w:pPr>
        <w:spacing w:line="360" w:lineRule="auto"/>
        <w:ind w:firstLine="360"/>
        <w:rPr>
          <w:rFonts w:ascii="Times New Roman" w:hAnsi="Times New Roman" w:cs="Times New Roman"/>
          <w:sz w:val="24"/>
          <w:szCs w:val="24"/>
        </w:rPr>
      </w:pPr>
    </w:p>
    <w:p w:rsidR="00EA2B2B" w:rsidRPr="00ED4E61" w:rsidRDefault="00741EBD" w:rsidP="00A466FC">
      <w:pPr>
        <w:pStyle w:val="ListParagraph"/>
        <w:numPr>
          <w:ilvl w:val="0"/>
          <w:numId w:val="1"/>
        </w:numPr>
        <w:spacing w:line="360" w:lineRule="auto"/>
        <w:rPr>
          <w:rFonts w:ascii="Times New Roman" w:hAnsi="Times New Roman" w:cs="Times New Roman"/>
          <w:b/>
          <w:sz w:val="24"/>
          <w:szCs w:val="24"/>
        </w:rPr>
      </w:pPr>
      <w:r w:rsidRPr="00ED4E61">
        <w:rPr>
          <w:rFonts w:ascii="Times New Roman" w:hAnsi="Times New Roman" w:cs="Times New Roman"/>
          <w:b/>
          <w:sz w:val="24"/>
          <w:szCs w:val="24"/>
        </w:rPr>
        <w:lastRenderedPageBreak/>
        <w:t>Testing the connections</w:t>
      </w:r>
      <w:r w:rsidR="00800523" w:rsidRPr="00ED4E61">
        <w:rPr>
          <w:rFonts w:ascii="Times New Roman" w:hAnsi="Times New Roman" w:cs="Times New Roman"/>
          <w:b/>
          <w:sz w:val="24"/>
          <w:szCs w:val="24"/>
        </w:rPr>
        <w:t xml:space="preserve">            </w:t>
      </w:r>
    </w:p>
    <w:p w:rsidR="00344129" w:rsidRPr="00ED4E61" w:rsidRDefault="00344129" w:rsidP="006041E0">
      <w:pPr>
        <w:spacing w:line="360" w:lineRule="auto"/>
        <w:ind w:firstLine="360"/>
        <w:rPr>
          <w:rFonts w:ascii="Times New Roman" w:hAnsi="Times New Roman" w:cs="Times New Roman"/>
          <w:sz w:val="24"/>
          <w:szCs w:val="24"/>
        </w:rPr>
      </w:pPr>
      <w:r w:rsidRPr="00ED4E61">
        <w:rPr>
          <w:rFonts w:ascii="Times New Roman" w:hAnsi="Times New Roman" w:cs="Times New Roman"/>
          <w:sz w:val="24"/>
          <w:szCs w:val="24"/>
        </w:rPr>
        <w:t>For the PCB it is important to test the connections after soldering on the component and one approach for this is to solder and test one component at a time. Below is an example of the Low Noise Amplifier on the PCB alone. For an active component, it is necessary to apply a dc power to the board in order to see how much current it runs. If there is a current running, then the component is powering on and is soldered onto the board</w:t>
      </w:r>
      <w:r w:rsidR="006E3EAD" w:rsidRPr="00ED4E61">
        <w:rPr>
          <w:rFonts w:ascii="Times New Roman" w:hAnsi="Times New Roman" w:cs="Times New Roman"/>
          <w:sz w:val="24"/>
          <w:szCs w:val="24"/>
        </w:rPr>
        <w:t xml:space="preserve"> correctly</w:t>
      </w:r>
      <w:r w:rsidRPr="00ED4E61">
        <w:rPr>
          <w:rFonts w:ascii="Times New Roman" w:hAnsi="Times New Roman" w:cs="Times New Roman"/>
          <w:sz w:val="24"/>
          <w:szCs w:val="24"/>
        </w:rPr>
        <w:t>.</w:t>
      </w:r>
      <w:r w:rsidR="006E3EAD" w:rsidRPr="00ED4E61">
        <w:rPr>
          <w:rFonts w:ascii="Times New Roman" w:hAnsi="Times New Roman" w:cs="Times New Roman"/>
          <w:sz w:val="24"/>
          <w:szCs w:val="24"/>
        </w:rPr>
        <w:t xml:space="preserve"> It’s also important to remember to</w:t>
      </w:r>
      <w:r w:rsidR="00551307" w:rsidRPr="00ED4E61">
        <w:rPr>
          <w:rFonts w:ascii="Times New Roman" w:hAnsi="Times New Roman" w:cs="Times New Roman"/>
          <w:sz w:val="24"/>
          <w:szCs w:val="24"/>
        </w:rPr>
        <w:t xml:space="preserve"> solder on the resistors, capacitors, and inductors that are given through the datasheet </w:t>
      </w:r>
      <w:r w:rsidR="006E3EAD" w:rsidRPr="00ED4E61">
        <w:rPr>
          <w:rFonts w:ascii="Times New Roman" w:hAnsi="Times New Roman" w:cs="Times New Roman"/>
          <w:sz w:val="24"/>
          <w:szCs w:val="24"/>
        </w:rPr>
        <w:t>when examining the current to see if the value is correct since the resistor value sets the current.</w:t>
      </w:r>
      <w:r w:rsidR="00A84026" w:rsidRPr="00ED4E61">
        <w:rPr>
          <w:rFonts w:ascii="Times New Roman" w:hAnsi="Times New Roman" w:cs="Times New Roman"/>
          <w:sz w:val="24"/>
          <w:szCs w:val="24"/>
        </w:rPr>
        <w:t xml:space="preserve"> </w:t>
      </w:r>
      <w:r w:rsidR="00C14168">
        <w:rPr>
          <w:rFonts w:ascii="Times New Roman" w:hAnsi="Times New Roman" w:cs="Times New Roman"/>
          <w:sz w:val="24"/>
          <w:szCs w:val="24"/>
        </w:rPr>
        <w:t xml:space="preserve">That is primarily for testing if the design specifications and everything on the board is working properly. </w:t>
      </w:r>
      <w:r w:rsidR="00DA24E9" w:rsidRPr="00ED4E61">
        <w:rPr>
          <w:rFonts w:ascii="Times New Roman" w:hAnsi="Times New Roman" w:cs="Times New Roman"/>
          <w:sz w:val="24"/>
          <w:szCs w:val="24"/>
        </w:rPr>
        <w:t>This could be done for individual components to see if the soldering is complete and everything is connected.</w:t>
      </w:r>
    </w:p>
    <w:p w:rsidR="00BC26B7" w:rsidRPr="00ED4E61" w:rsidRDefault="00BC26B7" w:rsidP="006041E0">
      <w:pPr>
        <w:spacing w:line="360" w:lineRule="auto"/>
        <w:ind w:firstLine="720"/>
        <w:rPr>
          <w:rFonts w:ascii="Times New Roman" w:hAnsi="Times New Roman" w:cs="Times New Roman"/>
          <w:sz w:val="24"/>
          <w:szCs w:val="24"/>
        </w:rPr>
      </w:pPr>
      <w:r w:rsidRPr="00ED4E61">
        <w:rPr>
          <w:rFonts w:ascii="Times New Roman" w:hAnsi="Times New Roman" w:cs="Times New Roman"/>
          <w:sz w:val="24"/>
          <w:szCs w:val="24"/>
        </w:rPr>
        <w:t>The testing for current in each component is import</w:t>
      </w:r>
      <w:r w:rsidR="0047661D">
        <w:rPr>
          <w:rFonts w:ascii="Times New Roman" w:hAnsi="Times New Roman" w:cs="Times New Roman"/>
          <w:sz w:val="24"/>
          <w:szCs w:val="24"/>
        </w:rPr>
        <w:t xml:space="preserve">ant for high frequency since there was no simple method to </w:t>
      </w:r>
      <w:r w:rsidRPr="00ED4E61">
        <w:rPr>
          <w:rFonts w:ascii="Times New Roman" w:hAnsi="Times New Roman" w:cs="Times New Roman"/>
          <w:sz w:val="24"/>
          <w:szCs w:val="24"/>
        </w:rPr>
        <w:t xml:space="preserve">probe the </w:t>
      </w:r>
      <w:r w:rsidR="00325F66">
        <w:rPr>
          <w:rFonts w:ascii="Times New Roman" w:hAnsi="Times New Roman" w:cs="Times New Roman"/>
          <w:sz w:val="24"/>
          <w:szCs w:val="24"/>
        </w:rPr>
        <w:t>system</w:t>
      </w:r>
      <w:bookmarkStart w:id="0" w:name="_GoBack"/>
      <w:bookmarkEnd w:id="0"/>
      <w:r w:rsidRPr="00ED4E61">
        <w:rPr>
          <w:rFonts w:ascii="Times New Roman" w:hAnsi="Times New Roman" w:cs="Times New Roman"/>
          <w:sz w:val="24"/>
          <w:szCs w:val="24"/>
        </w:rPr>
        <w:t xml:space="preserve"> to see </w:t>
      </w:r>
      <w:r w:rsidR="00105718">
        <w:rPr>
          <w:rFonts w:ascii="Times New Roman" w:hAnsi="Times New Roman" w:cs="Times New Roman"/>
          <w:sz w:val="24"/>
          <w:szCs w:val="24"/>
        </w:rPr>
        <w:t>an RF</w:t>
      </w:r>
      <w:r w:rsidRPr="00ED4E61">
        <w:rPr>
          <w:rFonts w:ascii="Times New Roman" w:hAnsi="Times New Roman" w:cs="Times New Roman"/>
          <w:sz w:val="24"/>
          <w:szCs w:val="24"/>
        </w:rPr>
        <w:t xml:space="preserve"> </w:t>
      </w:r>
      <w:r w:rsidR="00105718">
        <w:rPr>
          <w:rFonts w:ascii="Times New Roman" w:hAnsi="Times New Roman" w:cs="Times New Roman"/>
          <w:sz w:val="24"/>
          <w:szCs w:val="24"/>
        </w:rPr>
        <w:t>signal</w:t>
      </w:r>
      <w:r w:rsidRPr="00ED4E61">
        <w:rPr>
          <w:rFonts w:ascii="Times New Roman" w:hAnsi="Times New Roman" w:cs="Times New Roman"/>
          <w:sz w:val="24"/>
          <w:szCs w:val="24"/>
        </w:rPr>
        <w:t>.</w:t>
      </w:r>
      <w:r w:rsidR="0085160D" w:rsidRPr="00ED4E61">
        <w:rPr>
          <w:rFonts w:ascii="Times New Roman" w:hAnsi="Times New Roman" w:cs="Times New Roman"/>
          <w:sz w:val="24"/>
          <w:szCs w:val="24"/>
        </w:rPr>
        <w:t xml:space="preserve"> </w:t>
      </w:r>
      <w:r w:rsidR="00C167D9">
        <w:rPr>
          <w:rFonts w:ascii="Times New Roman" w:hAnsi="Times New Roman" w:cs="Times New Roman"/>
          <w:sz w:val="24"/>
          <w:szCs w:val="24"/>
        </w:rPr>
        <w:t xml:space="preserve">This is because of the reflection caused in high frequency circuits </w:t>
      </w:r>
      <w:r w:rsidR="00105718">
        <w:rPr>
          <w:rFonts w:ascii="Times New Roman" w:hAnsi="Times New Roman" w:cs="Times New Roman"/>
          <w:sz w:val="24"/>
          <w:szCs w:val="24"/>
        </w:rPr>
        <w:t>if there was any impedance mismatch</w:t>
      </w:r>
      <w:r w:rsidR="00C167D9">
        <w:rPr>
          <w:rFonts w:ascii="Times New Roman" w:hAnsi="Times New Roman" w:cs="Times New Roman"/>
          <w:sz w:val="24"/>
          <w:szCs w:val="24"/>
        </w:rPr>
        <w:t xml:space="preserve">. </w:t>
      </w:r>
      <w:r w:rsidR="0085160D" w:rsidRPr="00ED4E61">
        <w:rPr>
          <w:rFonts w:ascii="Times New Roman" w:hAnsi="Times New Roman" w:cs="Times New Roman"/>
          <w:sz w:val="24"/>
          <w:szCs w:val="24"/>
        </w:rPr>
        <w:t xml:space="preserve">So for higher frequencies, </w:t>
      </w:r>
      <w:r w:rsidR="00431DE9" w:rsidRPr="00ED4E61">
        <w:rPr>
          <w:rFonts w:ascii="Times New Roman" w:hAnsi="Times New Roman" w:cs="Times New Roman"/>
          <w:sz w:val="24"/>
          <w:szCs w:val="24"/>
        </w:rPr>
        <w:t>the testing is primarily done by looking at the current for the components</w:t>
      </w:r>
      <w:r w:rsidR="0085160D" w:rsidRPr="00ED4E61">
        <w:rPr>
          <w:rFonts w:ascii="Times New Roman" w:hAnsi="Times New Roman" w:cs="Times New Roman"/>
          <w:sz w:val="24"/>
          <w:szCs w:val="24"/>
        </w:rPr>
        <w:t>.</w:t>
      </w:r>
      <w:r w:rsidR="008B4EDA" w:rsidRPr="00ED4E61">
        <w:rPr>
          <w:rFonts w:ascii="Times New Roman" w:hAnsi="Times New Roman" w:cs="Times New Roman"/>
          <w:sz w:val="24"/>
          <w:szCs w:val="24"/>
        </w:rPr>
        <w:t xml:space="preserve"> Since </w:t>
      </w:r>
      <w:r w:rsidR="0047661D">
        <w:rPr>
          <w:rFonts w:ascii="Times New Roman" w:hAnsi="Times New Roman" w:cs="Times New Roman"/>
          <w:sz w:val="24"/>
          <w:szCs w:val="24"/>
        </w:rPr>
        <w:t>there was no easy way</w:t>
      </w:r>
      <w:r w:rsidR="008B4EDA" w:rsidRPr="00ED4E61">
        <w:rPr>
          <w:rFonts w:ascii="Times New Roman" w:hAnsi="Times New Roman" w:cs="Times New Roman"/>
          <w:sz w:val="24"/>
          <w:szCs w:val="24"/>
        </w:rPr>
        <w:t xml:space="preserve"> to probe at specific points, it makes it difficult to pinpoint the source of the </w:t>
      </w:r>
      <w:r w:rsidR="00C14168">
        <w:rPr>
          <w:rFonts w:ascii="Times New Roman" w:hAnsi="Times New Roman" w:cs="Times New Roman"/>
          <w:sz w:val="24"/>
          <w:szCs w:val="24"/>
        </w:rPr>
        <w:t xml:space="preserve">errors that may </w:t>
      </w:r>
      <w:r w:rsidR="008B4EDA" w:rsidRPr="00ED4E61">
        <w:rPr>
          <w:rFonts w:ascii="Times New Roman" w:hAnsi="Times New Roman" w:cs="Times New Roman"/>
          <w:sz w:val="24"/>
          <w:szCs w:val="24"/>
        </w:rPr>
        <w:t>occur on the board.</w:t>
      </w:r>
      <w:r w:rsidR="0085160D" w:rsidRPr="00ED4E61">
        <w:rPr>
          <w:rFonts w:ascii="Times New Roman" w:hAnsi="Times New Roman" w:cs="Times New Roman"/>
          <w:sz w:val="24"/>
          <w:szCs w:val="24"/>
        </w:rPr>
        <w:t xml:space="preserve"> For low frequencies, a probe may be used simply to test voltages and see if the passive or active components are working properly.  </w:t>
      </w:r>
    </w:p>
    <w:p w:rsidR="00344129" w:rsidRPr="00ED4E61" w:rsidRDefault="00344129" w:rsidP="00344129">
      <w:pPr>
        <w:spacing w:line="360" w:lineRule="auto"/>
        <w:jc w:val="center"/>
        <w:rPr>
          <w:rFonts w:ascii="Times New Roman" w:hAnsi="Times New Roman" w:cs="Times New Roman"/>
          <w:sz w:val="24"/>
          <w:szCs w:val="24"/>
        </w:rPr>
      </w:pPr>
      <w:r w:rsidRPr="00ED4E61">
        <w:rPr>
          <w:rFonts w:ascii="Times New Roman" w:hAnsi="Times New Roman" w:cs="Times New Roman"/>
          <w:noProof/>
          <w:sz w:val="24"/>
          <w:szCs w:val="24"/>
          <w:lang w:eastAsia="ja-JP"/>
        </w:rPr>
        <w:lastRenderedPageBreak/>
        <w:drawing>
          <wp:inline distT="0" distB="0" distL="0" distR="0" wp14:anchorId="71B8AEBA" wp14:editId="551400F1">
            <wp:extent cx="3693650" cy="3827721"/>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695212" cy="3829340"/>
                    </a:xfrm>
                    <a:prstGeom prst="rect">
                      <a:avLst/>
                    </a:prstGeom>
                  </pic:spPr>
                </pic:pic>
              </a:graphicData>
            </a:graphic>
          </wp:inline>
        </w:drawing>
      </w:r>
    </w:p>
    <w:p w:rsidR="00344129" w:rsidRPr="00687BCB" w:rsidRDefault="00204859" w:rsidP="00344129">
      <w:pPr>
        <w:spacing w:line="360" w:lineRule="auto"/>
        <w:jc w:val="center"/>
        <w:rPr>
          <w:rFonts w:ascii="Times New Roman" w:hAnsi="Times New Roman" w:cs="Times New Roman"/>
          <w:b/>
          <w:sz w:val="24"/>
          <w:szCs w:val="24"/>
        </w:rPr>
      </w:pPr>
      <w:r w:rsidRPr="00687BCB">
        <w:rPr>
          <w:rFonts w:ascii="Times New Roman" w:hAnsi="Times New Roman" w:cs="Times New Roman"/>
          <w:b/>
          <w:sz w:val="24"/>
          <w:szCs w:val="24"/>
        </w:rPr>
        <w:t xml:space="preserve">Figure 13. </w:t>
      </w:r>
      <w:r w:rsidR="00344129" w:rsidRPr="00687BCB">
        <w:rPr>
          <w:rFonts w:ascii="Times New Roman" w:hAnsi="Times New Roman" w:cs="Times New Roman"/>
          <w:b/>
          <w:sz w:val="24"/>
          <w:szCs w:val="24"/>
        </w:rPr>
        <w:t>Testing</w:t>
      </w:r>
    </w:p>
    <w:p w:rsidR="00BC26B7" w:rsidRPr="00ED4E61" w:rsidRDefault="00DA24E9" w:rsidP="006041E0">
      <w:pPr>
        <w:spacing w:line="360" w:lineRule="auto"/>
        <w:ind w:firstLine="720"/>
        <w:rPr>
          <w:rFonts w:ascii="Times New Roman" w:hAnsi="Times New Roman" w:cs="Times New Roman"/>
          <w:color w:val="FF0000"/>
          <w:sz w:val="24"/>
          <w:szCs w:val="24"/>
        </w:rPr>
      </w:pPr>
      <w:r w:rsidRPr="00ED4E61">
        <w:rPr>
          <w:rFonts w:ascii="Times New Roman" w:hAnsi="Times New Roman" w:cs="Times New Roman"/>
          <w:sz w:val="24"/>
          <w:szCs w:val="24"/>
        </w:rPr>
        <w:t>One important thing to note while testing if the component is soldered on correctly is the amount of solder placed on each pad. Solder paste and a heating iron was used for these smaller components and initially too much solder was placed onto the pads. Solder from one pad melted and connected with the pad t</w:t>
      </w:r>
      <w:r w:rsidR="00506B0F">
        <w:rPr>
          <w:rFonts w:ascii="Times New Roman" w:hAnsi="Times New Roman" w:cs="Times New Roman"/>
          <w:sz w:val="24"/>
          <w:szCs w:val="24"/>
        </w:rPr>
        <w:t>hat it was next to it and caused</w:t>
      </w:r>
      <w:r w:rsidRPr="00ED4E61">
        <w:rPr>
          <w:rFonts w:ascii="Times New Roman" w:hAnsi="Times New Roman" w:cs="Times New Roman"/>
          <w:sz w:val="24"/>
          <w:szCs w:val="24"/>
        </w:rPr>
        <w:t xml:space="preserve"> a short. </w:t>
      </w:r>
      <w:r w:rsidR="00C14168">
        <w:rPr>
          <w:rFonts w:ascii="Times New Roman" w:hAnsi="Times New Roman" w:cs="Times New Roman"/>
          <w:sz w:val="24"/>
          <w:szCs w:val="24"/>
        </w:rPr>
        <w:t xml:space="preserve">The way to fix this is to try to remove some of the solder or </w:t>
      </w:r>
      <w:r w:rsidR="0047661D">
        <w:rPr>
          <w:rFonts w:ascii="Times New Roman" w:hAnsi="Times New Roman" w:cs="Times New Roman"/>
          <w:sz w:val="24"/>
          <w:szCs w:val="24"/>
        </w:rPr>
        <w:t>remove</w:t>
      </w:r>
      <w:r w:rsidR="00C14168">
        <w:rPr>
          <w:rFonts w:ascii="Times New Roman" w:hAnsi="Times New Roman" w:cs="Times New Roman"/>
          <w:sz w:val="24"/>
          <w:szCs w:val="24"/>
        </w:rPr>
        <w:t xml:space="preserve"> the component completely and then try to put it on again with less solder. </w:t>
      </w:r>
      <w:r w:rsidR="0047780B">
        <w:rPr>
          <w:rFonts w:ascii="Times New Roman" w:hAnsi="Times New Roman" w:cs="Times New Roman"/>
          <w:sz w:val="24"/>
          <w:szCs w:val="24"/>
        </w:rPr>
        <w:t>It is important</w:t>
      </w:r>
      <w:r w:rsidRPr="00ED4E61">
        <w:rPr>
          <w:rFonts w:ascii="Times New Roman" w:hAnsi="Times New Roman" w:cs="Times New Roman"/>
          <w:sz w:val="24"/>
          <w:szCs w:val="24"/>
        </w:rPr>
        <w:t xml:space="preserve"> to limit the amount of solder pl</w:t>
      </w:r>
      <w:r w:rsidR="009F55AA">
        <w:rPr>
          <w:rFonts w:ascii="Times New Roman" w:hAnsi="Times New Roman" w:cs="Times New Roman"/>
          <w:sz w:val="24"/>
          <w:szCs w:val="24"/>
        </w:rPr>
        <w:t xml:space="preserve">aced on each pad to guarantee that the component is soldered on successfully. </w:t>
      </w:r>
      <w:r w:rsidR="0039291A" w:rsidRPr="00ED4E61">
        <w:rPr>
          <w:rFonts w:ascii="Times New Roman" w:hAnsi="Times New Roman" w:cs="Times New Roman"/>
          <w:sz w:val="24"/>
          <w:szCs w:val="24"/>
        </w:rPr>
        <w:t>This can be done for various other components to examine if everything is soldered on correctly.</w:t>
      </w:r>
      <w:r w:rsidR="00BC26B7" w:rsidRPr="00ED4E61">
        <w:rPr>
          <w:rFonts w:ascii="Times New Roman" w:hAnsi="Times New Roman" w:cs="Times New Roman"/>
          <w:color w:val="FF0000"/>
          <w:sz w:val="24"/>
          <w:szCs w:val="24"/>
        </w:rPr>
        <w:t xml:space="preserve"> </w:t>
      </w:r>
    </w:p>
    <w:p w:rsidR="00DB09FD" w:rsidRPr="00ED4E61" w:rsidRDefault="00DB09FD" w:rsidP="00A466FC">
      <w:pPr>
        <w:spacing w:line="360" w:lineRule="auto"/>
        <w:rPr>
          <w:rFonts w:ascii="Times New Roman" w:hAnsi="Times New Roman" w:cs="Times New Roman"/>
          <w:sz w:val="24"/>
          <w:szCs w:val="24"/>
        </w:rPr>
      </w:pPr>
    </w:p>
    <w:sectPr w:rsidR="00DB09FD" w:rsidRPr="00ED4E61">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1128" w:rsidRDefault="00871128" w:rsidP="00204859">
      <w:pPr>
        <w:spacing w:after="0" w:line="240" w:lineRule="auto"/>
      </w:pPr>
      <w:r>
        <w:separator/>
      </w:r>
    </w:p>
  </w:endnote>
  <w:endnote w:type="continuationSeparator" w:id="0">
    <w:p w:rsidR="00871128" w:rsidRDefault="00871128" w:rsidP="002048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1128" w:rsidRDefault="00871128" w:rsidP="00204859">
      <w:pPr>
        <w:spacing w:after="0" w:line="240" w:lineRule="auto"/>
      </w:pPr>
      <w:r>
        <w:separator/>
      </w:r>
    </w:p>
  </w:footnote>
  <w:footnote w:type="continuationSeparator" w:id="0">
    <w:p w:rsidR="00871128" w:rsidRDefault="00871128" w:rsidP="002048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81827243"/>
      <w:docPartObj>
        <w:docPartGallery w:val="Page Numbers (Top of Page)"/>
        <w:docPartUnique/>
      </w:docPartObj>
    </w:sdtPr>
    <w:sdtEndPr>
      <w:rPr>
        <w:noProof/>
      </w:rPr>
    </w:sdtEndPr>
    <w:sdtContent>
      <w:p w:rsidR="00204859" w:rsidRDefault="00204859">
        <w:pPr>
          <w:pStyle w:val="Header"/>
          <w:jc w:val="right"/>
        </w:pPr>
        <w:r>
          <w:t xml:space="preserve">Tang </w:t>
        </w:r>
        <w:r>
          <w:fldChar w:fldCharType="begin"/>
        </w:r>
        <w:r>
          <w:instrText xml:space="preserve"> PAGE   \* MERGEFORMAT </w:instrText>
        </w:r>
        <w:r>
          <w:fldChar w:fldCharType="separate"/>
        </w:r>
        <w:r w:rsidR="00325F66">
          <w:rPr>
            <w:noProof/>
          </w:rPr>
          <w:t>11</w:t>
        </w:r>
        <w:r>
          <w:rPr>
            <w:noProof/>
          </w:rPr>
          <w:fldChar w:fldCharType="end"/>
        </w:r>
      </w:p>
    </w:sdtContent>
  </w:sdt>
  <w:p w:rsidR="00204859" w:rsidRDefault="0020485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712705B"/>
    <w:multiLevelType w:val="hybridMultilevel"/>
    <w:tmpl w:val="6FBE422E"/>
    <w:lvl w:ilvl="0" w:tplc="296427DE">
      <w:start w:val="1"/>
      <w:numFmt w:val="upperRoman"/>
      <w:lvlText w:val="%1."/>
      <w:lvlJc w:val="left"/>
      <w:pPr>
        <w:ind w:left="1080" w:hanging="7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33C8"/>
    <w:rsid w:val="00014645"/>
    <w:rsid w:val="00033ACE"/>
    <w:rsid w:val="0004464B"/>
    <w:rsid w:val="00077024"/>
    <w:rsid w:val="0008156B"/>
    <w:rsid w:val="000A2455"/>
    <w:rsid w:val="000D17A9"/>
    <w:rsid w:val="000D2463"/>
    <w:rsid w:val="0010223A"/>
    <w:rsid w:val="00105718"/>
    <w:rsid w:val="00125624"/>
    <w:rsid w:val="00125AE0"/>
    <w:rsid w:val="00133CBD"/>
    <w:rsid w:val="00137C3F"/>
    <w:rsid w:val="00141F3B"/>
    <w:rsid w:val="00146F10"/>
    <w:rsid w:val="00161EC6"/>
    <w:rsid w:val="001C6514"/>
    <w:rsid w:val="001D1291"/>
    <w:rsid w:val="001E1814"/>
    <w:rsid w:val="0020011B"/>
    <w:rsid w:val="00204859"/>
    <w:rsid w:val="00213FF2"/>
    <w:rsid w:val="002161CE"/>
    <w:rsid w:val="00217065"/>
    <w:rsid w:val="00246827"/>
    <w:rsid w:val="00271AA6"/>
    <w:rsid w:val="00283A87"/>
    <w:rsid w:val="00292C05"/>
    <w:rsid w:val="00292FC9"/>
    <w:rsid w:val="002E1BE4"/>
    <w:rsid w:val="00311465"/>
    <w:rsid w:val="00325F66"/>
    <w:rsid w:val="00332640"/>
    <w:rsid w:val="00344129"/>
    <w:rsid w:val="00355D2C"/>
    <w:rsid w:val="00377C04"/>
    <w:rsid w:val="00387E73"/>
    <w:rsid w:val="00390A81"/>
    <w:rsid w:val="0039291A"/>
    <w:rsid w:val="00394C55"/>
    <w:rsid w:val="0039536F"/>
    <w:rsid w:val="003A33C8"/>
    <w:rsid w:val="003B14B3"/>
    <w:rsid w:val="003E6157"/>
    <w:rsid w:val="00405F56"/>
    <w:rsid w:val="00417F40"/>
    <w:rsid w:val="00431DE9"/>
    <w:rsid w:val="00441413"/>
    <w:rsid w:val="00452AF7"/>
    <w:rsid w:val="004538CC"/>
    <w:rsid w:val="00466D8B"/>
    <w:rsid w:val="00472BF4"/>
    <w:rsid w:val="0047661D"/>
    <w:rsid w:val="0047780B"/>
    <w:rsid w:val="004A4B65"/>
    <w:rsid w:val="004C0041"/>
    <w:rsid w:val="004E16D7"/>
    <w:rsid w:val="004E1ABE"/>
    <w:rsid w:val="004E1EDE"/>
    <w:rsid w:val="00506B0F"/>
    <w:rsid w:val="0051168C"/>
    <w:rsid w:val="00515136"/>
    <w:rsid w:val="005410B6"/>
    <w:rsid w:val="00543636"/>
    <w:rsid w:val="00551307"/>
    <w:rsid w:val="00584AF1"/>
    <w:rsid w:val="005913F1"/>
    <w:rsid w:val="00595F0C"/>
    <w:rsid w:val="005A3E63"/>
    <w:rsid w:val="005F3EFA"/>
    <w:rsid w:val="006041E0"/>
    <w:rsid w:val="006251DE"/>
    <w:rsid w:val="00631F5A"/>
    <w:rsid w:val="00667354"/>
    <w:rsid w:val="00682CC8"/>
    <w:rsid w:val="00687BCB"/>
    <w:rsid w:val="00697F87"/>
    <w:rsid w:val="006D4D51"/>
    <w:rsid w:val="006E3EAD"/>
    <w:rsid w:val="006E7C99"/>
    <w:rsid w:val="006F34DA"/>
    <w:rsid w:val="00737FAD"/>
    <w:rsid w:val="00741EBD"/>
    <w:rsid w:val="00776D53"/>
    <w:rsid w:val="007773F3"/>
    <w:rsid w:val="007A54C6"/>
    <w:rsid w:val="007C3D83"/>
    <w:rsid w:val="007C3DF3"/>
    <w:rsid w:val="007C7F7B"/>
    <w:rsid w:val="007E2C8E"/>
    <w:rsid w:val="007F5B8E"/>
    <w:rsid w:val="007F6A91"/>
    <w:rsid w:val="00800523"/>
    <w:rsid w:val="00841753"/>
    <w:rsid w:val="0085160D"/>
    <w:rsid w:val="008556CF"/>
    <w:rsid w:val="008561CD"/>
    <w:rsid w:val="00856403"/>
    <w:rsid w:val="00871128"/>
    <w:rsid w:val="00882AE0"/>
    <w:rsid w:val="00890A89"/>
    <w:rsid w:val="00895C33"/>
    <w:rsid w:val="008B4EDA"/>
    <w:rsid w:val="008F404E"/>
    <w:rsid w:val="0092391D"/>
    <w:rsid w:val="00946308"/>
    <w:rsid w:val="00955036"/>
    <w:rsid w:val="00972862"/>
    <w:rsid w:val="00981E67"/>
    <w:rsid w:val="00984A56"/>
    <w:rsid w:val="009E6F25"/>
    <w:rsid w:val="009F55AA"/>
    <w:rsid w:val="00A0527C"/>
    <w:rsid w:val="00A15195"/>
    <w:rsid w:val="00A245EA"/>
    <w:rsid w:val="00A2736A"/>
    <w:rsid w:val="00A31940"/>
    <w:rsid w:val="00A466FC"/>
    <w:rsid w:val="00A717F4"/>
    <w:rsid w:val="00A84026"/>
    <w:rsid w:val="00A914C4"/>
    <w:rsid w:val="00AA2A71"/>
    <w:rsid w:val="00AA5282"/>
    <w:rsid w:val="00AA5834"/>
    <w:rsid w:val="00AB13CD"/>
    <w:rsid w:val="00AC10D3"/>
    <w:rsid w:val="00AC51C8"/>
    <w:rsid w:val="00AC6C3B"/>
    <w:rsid w:val="00AD00DE"/>
    <w:rsid w:val="00AF46F0"/>
    <w:rsid w:val="00B00D47"/>
    <w:rsid w:val="00B1240A"/>
    <w:rsid w:val="00B21143"/>
    <w:rsid w:val="00B37B09"/>
    <w:rsid w:val="00B4016A"/>
    <w:rsid w:val="00B62050"/>
    <w:rsid w:val="00BC26B7"/>
    <w:rsid w:val="00C10343"/>
    <w:rsid w:val="00C14168"/>
    <w:rsid w:val="00C167D9"/>
    <w:rsid w:val="00C20D8E"/>
    <w:rsid w:val="00C21474"/>
    <w:rsid w:val="00C272FE"/>
    <w:rsid w:val="00C34D2B"/>
    <w:rsid w:val="00C44A7A"/>
    <w:rsid w:val="00C46500"/>
    <w:rsid w:val="00C52DC8"/>
    <w:rsid w:val="00C716FE"/>
    <w:rsid w:val="00C94371"/>
    <w:rsid w:val="00CA4F80"/>
    <w:rsid w:val="00CB34EB"/>
    <w:rsid w:val="00CC1F9F"/>
    <w:rsid w:val="00CF200F"/>
    <w:rsid w:val="00D10A4F"/>
    <w:rsid w:val="00D33263"/>
    <w:rsid w:val="00D426D1"/>
    <w:rsid w:val="00D57C67"/>
    <w:rsid w:val="00D73357"/>
    <w:rsid w:val="00D742F9"/>
    <w:rsid w:val="00DA24E9"/>
    <w:rsid w:val="00DB09FD"/>
    <w:rsid w:val="00DD1A76"/>
    <w:rsid w:val="00DE1BE9"/>
    <w:rsid w:val="00DE5B18"/>
    <w:rsid w:val="00E151BB"/>
    <w:rsid w:val="00E213B1"/>
    <w:rsid w:val="00E41E4E"/>
    <w:rsid w:val="00E55330"/>
    <w:rsid w:val="00E753DA"/>
    <w:rsid w:val="00E8243F"/>
    <w:rsid w:val="00E83C14"/>
    <w:rsid w:val="00EA2B2B"/>
    <w:rsid w:val="00EA6368"/>
    <w:rsid w:val="00ED4E61"/>
    <w:rsid w:val="00EE3DEA"/>
    <w:rsid w:val="00EE5443"/>
    <w:rsid w:val="00EF50AC"/>
    <w:rsid w:val="00F117C7"/>
    <w:rsid w:val="00F3578B"/>
    <w:rsid w:val="00F514A1"/>
    <w:rsid w:val="00F62B31"/>
    <w:rsid w:val="00FC601A"/>
    <w:rsid w:val="00FE08D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3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3C8"/>
    <w:rPr>
      <w:rFonts w:ascii="Tahoma" w:hAnsi="Tahoma" w:cs="Tahoma"/>
      <w:sz w:val="16"/>
      <w:szCs w:val="16"/>
    </w:rPr>
  </w:style>
  <w:style w:type="paragraph" w:styleId="ListParagraph">
    <w:name w:val="List Paragraph"/>
    <w:basedOn w:val="Normal"/>
    <w:uiPriority w:val="34"/>
    <w:qFormat/>
    <w:rsid w:val="00543636"/>
    <w:pPr>
      <w:ind w:left="720"/>
      <w:contextualSpacing/>
    </w:pPr>
  </w:style>
  <w:style w:type="paragraph" w:styleId="Header">
    <w:name w:val="header"/>
    <w:basedOn w:val="Normal"/>
    <w:link w:val="HeaderChar"/>
    <w:uiPriority w:val="99"/>
    <w:unhideWhenUsed/>
    <w:rsid w:val="002048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859"/>
  </w:style>
  <w:style w:type="paragraph" w:styleId="Footer">
    <w:name w:val="footer"/>
    <w:basedOn w:val="Normal"/>
    <w:link w:val="FooterChar"/>
    <w:uiPriority w:val="99"/>
    <w:unhideWhenUsed/>
    <w:rsid w:val="002048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85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A33C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A33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A33C8"/>
    <w:rPr>
      <w:rFonts w:ascii="Tahoma" w:hAnsi="Tahoma" w:cs="Tahoma"/>
      <w:sz w:val="16"/>
      <w:szCs w:val="16"/>
    </w:rPr>
  </w:style>
  <w:style w:type="paragraph" w:styleId="ListParagraph">
    <w:name w:val="List Paragraph"/>
    <w:basedOn w:val="Normal"/>
    <w:uiPriority w:val="34"/>
    <w:qFormat/>
    <w:rsid w:val="00543636"/>
    <w:pPr>
      <w:ind w:left="720"/>
      <w:contextualSpacing/>
    </w:pPr>
  </w:style>
  <w:style w:type="paragraph" w:styleId="Header">
    <w:name w:val="header"/>
    <w:basedOn w:val="Normal"/>
    <w:link w:val="HeaderChar"/>
    <w:uiPriority w:val="99"/>
    <w:unhideWhenUsed/>
    <w:rsid w:val="002048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4859"/>
  </w:style>
  <w:style w:type="paragraph" w:styleId="Footer">
    <w:name w:val="footer"/>
    <w:basedOn w:val="Normal"/>
    <w:link w:val="FooterChar"/>
    <w:uiPriority w:val="99"/>
    <w:unhideWhenUsed/>
    <w:rsid w:val="002048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48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6C8710-932B-498A-8F1F-F50C11CF3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12</Pages>
  <Words>2107</Words>
  <Characters>12013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Tang</dc:creator>
  <cp:lastModifiedBy>Kevin Tang</cp:lastModifiedBy>
  <cp:revision>97</cp:revision>
  <dcterms:created xsi:type="dcterms:W3CDTF">2015-06-01T23:59:00Z</dcterms:created>
  <dcterms:modified xsi:type="dcterms:W3CDTF">2015-06-07T04:22:00Z</dcterms:modified>
</cp:coreProperties>
</file>